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EF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E4F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B118F76" wp14:editId="3BB9586A">
            <wp:simplePos x="0" y="0"/>
            <wp:positionH relativeFrom="margin">
              <wp:posOffset>2183130</wp:posOffset>
            </wp:positionH>
            <wp:positionV relativeFrom="paragraph">
              <wp:posOffset>8255</wp:posOffset>
            </wp:positionV>
            <wp:extent cx="1562100" cy="1389380"/>
            <wp:effectExtent l="0" t="0" r="0" b="1270"/>
            <wp:wrapSquare wrapText="bothSides"/>
            <wp:docPr id="3" name="Рисунок 3" descr="C:\Documents and Settings\а.макарова\Рабочий стол\6 ОКИ СОДРУЖЕСТВО\ФО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.макарова\Рабочий стол\6 ОКИ СОДРУЖЕСТВО\ФОТО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t="33383" r="31103" b="34139"/>
                    <a:stretch/>
                  </pic:blipFill>
                  <pic:spPr bwMode="auto">
                    <a:xfrm>
                      <a:off x="0" y="0"/>
                      <a:ext cx="15621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</w:t>
      </w:r>
    </w:p>
    <w:p w:rsidR="002D53EF" w:rsidRDefault="002D53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68" w:rsidRDefault="008B6B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8D5855" w:rsidRDefault="00F91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«Международный фестиваль детского и юношеского творчества «Содружество Артек» (далее – Конкурс),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3B6" w:rsidRPr="00F8431B" w:rsidRDefault="00367D33" w:rsidP="00CD13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1B">
        <w:rPr>
          <w:rFonts w:ascii="Times New Roman" w:eastAsia="Times New Roman" w:hAnsi="Times New Roman" w:cs="Times New Roman"/>
          <w:sz w:val="24"/>
          <w:szCs w:val="24"/>
        </w:rPr>
        <w:t>Цель Конкурса: системная работа по выявлению, поддержке и сопров</w:t>
      </w:r>
      <w:r w:rsidR="00CD13B6" w:rsidRPr="00F8431B">
        <w:rPr>
          <w:rFonts w:ascii="Times New Roman" w:eastAsia="Times New Roman" w:hAnsi="Times New Roman" w:cs="Times New Roman"/>
          <w:sz w:val="24"/>
          <w:szCs w:val="24"/>
        </w:rPr>
        <w:t xml:space="preserve">ождению одарённых (талантливых) </w:t>
      </w:r>
      <w:r w:rsidRPr="00F8431B">
        <w:rPr>
          <w:rFonts w:ascii="Times New Roman" w:eastAsia="Times New Roman" w:hAnsi="Times New Roman" w:cs="Times New Roman"/>
          <w:sz w:val="24"/>
          <w:szCs w:val="24"/>
        </w:rPr>
        <w:t>детей. Поощрение</w:t>
      </w:r>
      <w:r w:rsidR="00CD13B6" w:rsidRPr="00F84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3A8" w:rsidRPr="00F8431B">
        <w:rPr>
          <w:rFonts w:ascii="Times New Roman" w:eastAsia="Times New Roman" w:hAnsi="Times New Roman" w:cs="Times New Roman"/>
          <w:sz w:val="24"/>
          <w:szCs w:val="24"/>
        </w:rPr>
        <w:t xml:space="preserve">самых </w:t>
      </w:r>
      <w:r w:rsidR="00CD13B6" w:rsidRPr="00F8431B">
        <w:rPr>
          <w:rFonts w:ascii="Times New Roman" w:eastAsia="Times New Roman" w:hAnsi="Times New Roman" w:cs="Times New Roman"/>
          <w:sz w:val="24"/>
          <w:szCs w:val="24"/>
        </w:rPr>
        <w:t xml:space="preserve">достойных </w:t>
      </w:r>
      <w:r w:rsidRPr="00F8431B">
        <w:rPr>
          <w:rFonts w:ascii="Times New Roman" w:eastAsia="Times New Roman" w:hAnsi="Times New Roman" w:cs="Times New Roman"/>
          <w:sz w:val="24"/>
          <w:szCs w:val="24"/>
        </w:rPr>
        <w:t>Лауреатов Международного фестиваля «Содружество Артек»</w:t>
      </w:r>
      <w:r w:rsidR="00CD13B6" w:rsidRPr="00F8431B">
        <w:rPr>
          <w:rFonts w:ascii="Times New Roman" w:eastAsia="Times New Roman" w:hAnsi="Times New Roman" w:cs="Times New Roman"/>
          <w:sz w:val="24"/>
          <w:szCs w:val="24"/>
        </w:rPr>
        <w:t xml:space="preserve"> (проводимого в период 2016-2019) участием </w:t>
      </w:r>
      <w:r w:rsidRPr="00F8431B">
        <w:rPr>
          <w:rFonts w:ascii="Times New Roman" w:eastAsia="Times New Roman" w:hAnsi="Times New Roman" w:cs="Times New Roman"/>
          <w:sz w:val="24"/>
          <w:szCs w:val="24"/>
        </w:rPr>
        <w:t xml:space="preserve">в праздновании </w:t>
      </w:r>
      <w:r w:rsidR="00CD13B6" w:rsidRPr="00F8431B">
        <w:rPr>
          <w:rFonts w:ascii="Times New Roman" w:eastAsia="Times New Roman" w:hAnsi="Times New Roman" w:cs="Times New Roman"/>
          <w:sz w:val="24"/>
          <w:szCs w:val="24"/>
        </w:rPr>
        <w:t xml:space="preserve">95-го юбилея ФГБОУ «Международный детский центр «Артек» (далее – МДЦ «Артек»), в рамках которой будет проводиться тематическая образовательная программа «Международный юбилейный </w:t>
      </w:r>
      <w:r w:rsidR="003403A8" w:rsidRPr="00F8431B">
        <w:rPr>
          <w:rFonts w:ascii="Times New Roman" w:eastAsia="Times New Roman" w:hAnsi="Times New Roman" w:cs="Times New Roman"/>
          <w:sz w:val="24"/>
          <w:szCs w:val="24"/>
        </w:rPr>
        <w:t>5-й</w:t>
      </w:r>
      <w:r w:rsidR="00CD13B6" w:rsidRPr="00F8431B">
        <w:rPr>
          <w:rFonts w:ascii="Times New Roman" w:eastAsia="Times New Roman" w:hAnsi="Times New Roman" w:cs="Times New Roman"/>
          <w:sz w:val="24"/>
          <w:szCs w:val="24"/>
        </w:rPr>
        <w:t xml:space="preserve"> фестиваль детского и юношеского творчества «Содружество Артек» (далее – Фестиваль).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Организаторами Конкурсного отбора на участие в Фестивале (далее – Конкурс) являются МДЦ «Артек» и Фонд поддержки МДЦ «Артек» (далее – Организаторы). 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http://artek.org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hyperlink r:id="rId8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его утверждения.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– бесплатное.</w:t>
      </w:r>
    </w:p>
    <w:p w:rsidR="008D5855" w:rsidRDefault="00F91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:rsidR="008D5855" w:rsidRPr="00CD13B6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Правилами приема детей в МДЦ «Артек» (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http://artek.org/informaciya-dlya-roditelyay/kak-poluchitsya-putevku-v-artek/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</w:t>
      </w:r>
      <w:r w:rsidRPr="00CD13B6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Артек» не чаще одного раза в год.</w:t>
      </w:r>
    </w:p>
    <w:p w:rsidR="00367D33" w:rsidRPr="00CD13B6" w:rsidRDefault="00F916FA" w:rsidP="00CD13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Конкурсе приглашаются детско-юношеские танцевальные, инструментальные, вокально-хореографические, фольклорно-этнографические коллективы России, ближнего и дальнего Зарубежья и солисты-исполнители традиционной народной и современной музыки – </w:t>
      </w:r>
      <w:r w:rsidR="00367D33" w:rsidRPr="00367D3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6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ауреаты </w:t>
      </w:r>
      <w:r w:rsidR="00367D33" w:rsidRPr="0036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Международного фестиваля «Содружество Артек», проходившего в </w:t>
      </w:r>
      <w:r w:rsidR="00CD1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МДЦ «Артек» в </w:t>
      </w:r>
      <w:r w:rsidR="00367D33" w:rsidRPr="00367D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2016-2019 годах (далее Участники).</w:t>
      </w:r>
    </w:p>
    <w:p w:rsidR="008D5855" w:rsidRPr="00367D33" w:rsidRDefault="00F916FA" w:rsidP="00B018B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Конкурса осуществляется путем подачи заявки: направления пакета заявочных документов (п.3) </w:t>
      </w:r>
      <w:r w:rsidRPr="00367D33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 </w:t>
      </w:r>
      <w:hyperlink r:id="rId10">
        <w:r w:rsidRPr="00367D33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  <w:r w:rsidRPr="00367D33">
        <w:rPr>
          <w:rFonts w:ascii="Times New Roman" w:eastAsia="Times New Roman" w:hAnsi="Times New Roman" w:cs="Times New Roman"/>
          <w:sz w:val="24"/>
          <w:szCs w:val="24"/>
        </w:rPr>
        <w:t xml:space="preserve"> не позднее последнего дня отборочного этапа Конкурса. 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участника (далее – Заявитель): </w:t>
      </w:r>
    </w:p>
    <w:p w:rsidR="008D5855" w:rsidRDefault="00F916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категории «солист-исполнитель» – родителями участника (законными представителями и\или лицами их замещающими)</w:t>
      </w:r>
    </w:p>
    <w:p w:rsidR="008D5855" w:rsidRDefault="00F916F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категории «коллектив» – руководителем коллектива/группы или уполномоченным лицом от организации (копия решения организации с отметкой согласия родителей участников на участие в Конкурсе прикладывается к заявке)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1, 2,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:rsidR="008D5855" w:rsidRDefault="00F91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8D5855" w:rsidRDefault="00F91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группы (команды, коллектива) не должен превышать</w:t>
      </w:r>
      <w:r w:rsidR="00850A5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8D5855" w:rsidRDefault="00F916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 w:cs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8D5855" w:rsidRDefault="00F91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участия в Конкурсе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номинациях «хореография», «вокал», «инструментальная музыка», «оригинальный жанр» и в трех категориях:</w:t>
      </w:r>
    </w:p>
    <w:p w:rsidR="008D5855" w:rsidRDefault="00F916FA">
      <w:pPr>
        <w:numPr>
          <w:ilvl w:val="0"/>
          <w:numId w:val="9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коллективы (детско-юношеские музыкальные, вокальные, хореографические, инструментальные коллективы), не более </w:t>
      </w:r>
      <w:r w:rsidR="00CD13B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 участников от одного коллектива.</w:t>
      </w:r>
    </w:p>
    <w:p w:rsidR="00CD13B6" w:rsidRPr="00CD13B6" w:rsidRDefault="00F916FA" w:rsidP="00CD13B6">
      <w:pPr>
        <w:numPr>
          <w:ilvl w:val="0"/>
          <w:numId w:val="9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солисты-исполнители (исполнители традиционной, национальной музыки, танцоры, инструменталисты) соответствующие требованиям данного Положения.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в период с </w:t>
      </w:r>
      <w:r w:rsidR="00CD13B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по </w:t>
      </w:r>
      <w:r w:rsidR="00CD13B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3B6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направить заявочные документы по адресу </w:t>
      </w:r>
      <w:hyperlink r:id="rId13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отдельными вложенными файлами в виде скан-копий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8D5855" w:rsidRDefault="00F916F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установленного образца для художественного коллектива (Приложение 1 и 2.);</w:t>
      </w:r>
    </w:p>
    <w:p w:rsidR="008D5855" w:rsidRDefault="00F916F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установленного образца для солиста-исполнителя (Приложение 3);</w:t>
      </w:r>
    </w:p>
    <w:p w:rsidR="008D5855" w:rsidRPr="003B6F49" w:rsidRDefault="003B6F49" w:rsidP="003B6F49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 xml:space="preserve"> коллектива/солиста в </w:t>
      </w:r>
      <w:r>
        <w:rPr>
          <w:rFonts w:ascii="Times New Roman" w:eastAsia="Times New Roman" w:hAnsi="Times New Roman" w:cs="Times New Roman"/>
          <w:sz w:val="24"/>
          <w:szCs w:val="24"/>
        </w:rPr>
        <w:t>МДЦ «Артек» (отражающих участие коллектива</w:t>
      </w:r>
      <w:r w:rsidR="008C125B">
        <w:rPr>
          <w:rFonts w:ascii="Times New Roman" w:eastAsia="Times New Roman" w:hAnsi="Times New Roman" w:cs="Times New Roman"/>
          <w:sz w:val="24"/>
          <w:szCs w:val="24"/>
        </w:rPr>
        <w:t>/солиста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событиях смены)</w:t>
      </w:r>
      <w:r w:rsidR="00F916FA" w:rsidRPr="003B6F49">
        <w:rPr>
          <w:rFonts w:ascii="Times New Roman" w:eastAsia="Times New Roman" w:hAnsi="Times New Roman" w:cs="Times New Roman"/>
          <w:sz w:val="24"/>
          <w:szCs w:val="24"/>
        </w:rPr>
        <w:t xml:space="preserve"> в цифровом формате с разрешением минимум в 300 </w:t>
      </w:r>
      <w:proofErr w:type="spellStart"/>
      <w:r w:rsidR="00F916FA" w:rsidRPr="003B6F49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F916FA" w:rsidRPr="003B6F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B6F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5855" w:rsidRDefault="000B5E65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2018 года. Все видеозаписи направляются в оргкомитет в форме ссылки на </w:t>
      </w:r>
      <w:proofErr w:type="spellStart"/>
      <w:r w:rsidR="00F916FA">
        <w:rPr>
          <w:rFonts w:ascii="Times New Roman" w:eastAsia="Times New Roman" w:hAnsi="Times New Roman" w:cs="Times New Roman"/>
          <w:sz w:val="24"/>
          <w:szCs w:val="24"/>
        </w:rPr>
        <w:t>файлообменники</w:t>
      </w:r>
      <w:proofErr w:type="spellEnd"/>
      <w:r w:rsidR="00F916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916FA"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 w:rsidR="00F916FA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F916FA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F916FA">
        <w:rPr>
          <w:rFonts w:ascii="Times New Roman" w:eastAsia="Times New Roman" w:hAnsi="Times New Roman" w:cs="Times New Roman"/>
          <w:sz w:val="24"/>
          <w:szCs w:val="24"/>
        </w:rPr>
        <w:t>), в формате mp4;</w:t>
      </w:r>
    </w:p>
    <w:p w:rsidR="003B6F49" w:rsidRPr="003B6F49" w:rsidRDefault="003B6F49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Скан-копия Диплома Лауреата Международного фестиваля «Содружество Артек», проходившего в МДЦ «Артек» в 2016-20</w:t>
      </w:r>
      <w:r w:rsidR="00850A55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годах   </w:t>
      </w:r>
    </w:p>
    <w:p w:rsidR="008D5855" w:rsidRDefault="000B5E65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>копии грамот/дипломов международных и всероссийских смотров, фестивалей, конкурсов, проходивших в 2018-</w:t>
      </w:r>
      <w:r w:rsidR="00850A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>20 годах – 5 штук (самых значимых).</w:t>
      </w:r>
    </w:p>
    <w:p w:rsidR="008D5855" w:rsidRDefault="00F916F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скан-копии документов детей (свидетельство о рождении либо паспорт, в зависимости от возраста ребенка)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8D5855" w:rsidRDefault="008D5855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8D5855" w:rsidRDefault="00F91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отбора участников на Фестиваль формируется конкурсная комиссия. Состав конкурсной комиссии формируют и утверждают Организаторы Конкурса. 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этап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технический, проводится с </w:t>
      </w:r>
      <w:r w:rsidR="003B6F49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2020 года по </w:t>
      </w:r>
      <w:r w:rsidR="003B6F4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F4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втором этапе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проходит с </w:t>
      </w:r>
      <w:r w:rsidR="003B6F49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по 31 марта 2020 года, анализируется содержание и качество представленного конкурсного материала. Конкурсная комиссия оценивает достижения, видео-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фото- материалы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Конкурса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шкале, единой для всех номинаций и категорий.</w:t>
      </w:r>
    </w:p>
    <w:p w:rsidR="008D5855" w:rsidRDefault="00F91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8D5855" w:rsidRPr="002D53EF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3EF">
        <w:rPr>
          <w:rFonts w:ascii="Times New Roman" w:eastAsia="Times New Roman" w:hAnsi="Times New Roman" w:cs="Times New Roman"/>
          <w:sz w:val="24"/>
          <w:szCs w:val="24"/>
        </w:rPr>
        <w:t>Бально</w:t>
      </w:r>
      <w:proofErr w:type="spellEnd"/>
      <w:r w:rsidRPr="002D53EF">
        <w:rPr>
          <w:rFonts w:ascii="Times New Roman" w:eastAsia="Times New Roman" w:hAnsi="Times New Roman" w:cs="Times New Roman"/>
          <w:sz w:val="24"/>
          <w:szCs w:val="24"/>
        </w:rPr>
        <w:t>-рейтинговая шкала оценки конкурсных материалов:</w:t>
      </w:r>
    </w:p>
    <w:tbl>
      <w:tblPr>
        <w:tblStyle w:val="a6"/>
        <w:tblW w:w="9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703"/>
        <w:gridCol w:w="15"/>
      </w:tblGrid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8D5855" w:rsidRPr="002D53EF" w:rsidRDefault="00F916F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D53EF">
              <w:rPr>
                <w:rFonts w:ascii="Times New Roman" w:eastAsia="Times New Roman" w:hAnsi="Times New Roman" w:cs="Times New Roman"/>
                <w:b/>
                <w:i/>
              </w:rPr>
              <w:t>Параметры и критерии</w:t>
            </w:r>
          </w:p>
        </w:tc>
        <w:tc>
          <w:tcPr>
            <w:tcW w:w="1703" w:type="dxa"/>
            <w:shd w:val="clear" w:color="auto" w:fill="FFFFFF"/>
          </w:tcPr>
          <w:p w:rsidR="008D5855" w:rsidRPr="002D53EF" w:rsidRDefault="00F916FA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D53EF">
              <w:rPr>
                <w:rFonts w:ascii="Times New Roman" w:eastAsia="Times New Roman" w:hAnsi="Times New Roman" w:cs="Times New Roman"/>
                <w:b/>
                <w:i/>
              </w:rPr>
              <w:t>Максимальное количество баллов</w:t>
            </w:r>
          </w:p>
        </w:tc>
      </w:tr>
      <w:tr w:rsidR="002D53EF" w:rsidRPr="002D53EF">
        <w:trPr>
          <w:gridAfter w:val="1"/>
          <w:wAfter w:w="15" w:type="dxa"/>
          <w:trHeight w:val="400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8D5855" w:rsidRPr="002D53EF" w:rsidRDefault="00F916FA" w:rsidP="000B5E65">
            <w:pPr>
              <w:rPr>
                <w:rFonts w:ascii="Times New Roman" w:eastAsia="Times New Roman" w:hAnsi="Times New Roman" w:cs="Times New Roman"/>
                <w:i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 xml:space="preserve">Достижения участников Конкурса на профессиональных конкурсах городского/краевого, регионального, всероссийского и международного уровня за три последних года </w:t>
            </w:r>
            <w:r w:rsidRPr="002D53EF">
              <w:rPr>
                <w:rFonts w:ascii="Times New Roman" w:eastAsia="Times New Roman" w:hAnsi="Times New Roman" w:cs="Times New Roman"/>
                <w:i/>
              </w:rPr>
              <w:t>Баллы в данном разделе суммируются.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D5855" w:rsidRPr="002D53EF" w:rsidRDefault="00F916FA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Городской/краевой уровень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8D5855" w:rsidRPr="002D53EF" w:rsidRDefault="00F916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2 балла</w:t>
            </w:r>
          </w:p>
        </w:tc>
      </w:tr>
      <w:tr w:rsidR="002D53EF" w:rsidRPr="002D53EF">
        <w:trPr>
          <w:gridAfter w:val="1"/>
          <w:wAfter w:w="15" w:type="dxa"/>
          <w:trHeight w:val="400"/>
        </w:trPr>
        <w:tc>
          <w:tcPr>
            <w:tcW w:w="5240" w:type="dxa"/>
            <w:vMerge/>
            <w:shd w:val="clear" w:color="auto" w:fill="FFFFFF"/>
            <w:vAlign w:val="center"/>
          </w:tcPr>
          <w:p w:rsidR="008D5855" w:rsidRPr="002D53EF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5855" w:rsidRPr="002D53EF" w:rsidRDefault="00F916FA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8D5855" w:rsidRPr="002D53EF" w:rsidRDefault="00F916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3 балла</w:t>
            </w:r>
          </w:p>
        </w:tc>
      </w:tr>
      <w:tr w:rsidR="002D53EF" w:rsidRPr="002D53EF">
        <w:trPr>
          <w:gridAfter w:val="1"/>
          <w:wAfter w:w="15" w:type="dxa"/>
          <w:trHeight w:val="400"/>
        </w:trPr>
        <w:tc>
          <w:tcPr>
            <w:tcW w:w="5240" w:type="dxa"/>
            <w:vMerge/>
            <w:shd w:val="clear" w:color="auto" w:fill="FFFFFF"/>
            <w:vAlign w:val="center"/>
          </w:tcPr>
          <w:p w:rsidR="008D5855" w:rsidRPr="002D53EF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5855" w:rsidRPr="002D53EF" w:rsidRDefault="00F916FA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8D5855" w:rsidRPr="002D53EF" w:rsidRDefault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4</w:t>
            </w:r>
            <w:r w:rsidR="00F916FA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400"/>
        </w:trPr>
        <w:tc>
          <w:tcPr>
            <w:tcW w:w="5240" w:type="dxa"/>
            <w:vMerge/>
            <w:shd w:val="clear" w:color="auto" w:fill="FFFFFF"/>
            <w:vAlign w:val="center"/>
          </w:tcPr>
          <w:p w:rsidR="008D5855" w:rsidRPr="002D53EF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8D5855" w:rsidRPr="002D53EF" w:rsidRDefault="00F916FA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8D5855" w:rsidRPr="002D53EF" w:rsidRDefault="00F916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5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8D585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 xml:space="preserve">Степень активности коллектива/участника в  </w:t>
            </w:r>
            <w:proofErr w:type="spellStart"/>
            <w:r w:rsidRPr="002D53EF">
              <w:rPr>
                <w:rFonts w:ascii="Times New Roman" w:eastAsia="Times New Roman" w:hAnsi="Times New Roman" w:cs="Times New Roman"/>
              </w:rPr>
              <w:t>артековских</w:t>
            </w:r>
            <w:proofErr w:type="spellEnd"/>
            <w:r w:rsidRPr="002D53EF">
              <w:rPr>
                <w:rFonts w:ascii="Times New Roman" w:eastAsia="Times New Roman" w:hAnsi="Times New Roman" w:cs="Times New Roman"/>
              </w:rPr>
              <w:t xml:space="preserve"> событиях  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8D5855" w:rsidRPr="002D53EF" w:rsidRDefault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922FA6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 xml:space="preserve">Качество </w:t>
            </w:r>
            <w:proofErr w:type="gramStart"/>
            <w:r w:rsidRPr="002D53EF">
              <w:rPr>
                <w:rFonts w:ascii="Times New Roman" w:eastAsia="Times New Roman" w:hAnsi="Times New Roman" w:cs="Times New Roman"/>
              </w:rPr>
              <w:t>предложенных  досуговых</w:t>
            </w:r>
            <w:proofErr w:type="gramEnd"/>
            <w:r w:rsidRPr="002D53EF">
              <w:rPr>
                <w:rFonts w:ascii="Times New Roman" w:eastAsia="Times New Roman" w:hAnsi="Times New Roman" w:cs="Times New Roman"/>
              </w:rPr>
              <w:t xml:space="preserve"> или образовательны</w:t>
            </w:r>
            <w:r w:rsidR="00922FA6" w:rsidRPr="002D53EF">
              <w:rPr>
                <w:rFonts w:ascii="Times New Roman" w:eastAsia="Times New Roman" w:hAnsi="Times New Roman" w:cs="Times New Roman"/>
              </w:rPr>
              <w:t>х</w:t>
            </w:r>
            <w:r w:rsidRPr="002D53EF">
              <w:rPr>
                <w:rFonts w:ascii="Times New Roman" w:eastAsia="Times New Roman" w:hAnsi="Times New Roman" w:cs="Times New Roman"/>
              </w:rPr>
              <w:t xml:space="preserve"> мероприяти</w:t>
            </w:r>
            <w:r w:rsidR="00922FA6" w:rsidRPr="002D53EF">
              <w:rPr>
                <w:rFonts w:ascii="Times New Roman" w:eastAsia="Times New Roman" w:hAnsi="Times New Roman" w:cs="Times New Roman"/>
              </w:rPr>
              <w:t>й</w:t>
            </w:r>
            <w:r w:rsidRPr="002D53EF">
              <w:rPr>
                <w:rFonts w:ascii="Times New Roman" w:eastAsia="Times New Roman" w:hAnsi="Times New Roman" w:cs="Times New Roman"/>
              </w:rPr>
              <w:t xml:space="preserve"> </w:t>
            </w:r>
            <w:r w:rsidR="00922FA6" w:rsidRPr="002D53EF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3EF">
              <w:rPr>
                <w:rFonts w:ascii="Times New Roman" w:eastAsia="Times New Roman" w:hAnsi="Times New Roman" w:cs="Times New Roman"/>
              </w:rPr>
              <w:t xml:space="preserve"> в МДЦ «Артек» (мастер-кла</w:t>
            </w:r>
            <w:r w:rsidR="00922FA6" w:rsidRPr="002D53EF">
              <w:rPr>
                <w:rFonts w:ascii="Times New Roman" w:eastAsia="Times New Roman" w:hAnsi="Times New Roman" w:cs="Times New Roman"/>
              </w:rPr>
              <w:t xml:space="preserve">ссы, тренинги, семинары и т.д.)  </w:t>
            </w:r>
            <w:r w:rsidR="00422F31" w:rsidRPr="002D53EF">
              <w:rPr>
                <w:rFonts w:ascii="Times New Roman" w:eastAsia="Times New Roman" w:hAnsi="Times New Roman" w:cs="Times New Roman"/>
                <w:i/>
              </w:rPr>
              <w:t xml:space="preserve">Только </w:t>
            </w:r>
            <w:r w:rsidR="00922FA6" w:rsidRPr="002D53EF">
              <w:rPr>
                <w:rFonts w:ascii="Times New Roman" w:eastAsia="Times New Roman" w:hAnsi="Times New Roman" w:cs="Times New Roman"/>
                <w:i/>
              </w:rPr>
              <w:t>для коллективов!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922FA6" w:rsidP="00922FA6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У</w:t>
            </w:r>
            <w:r w:rsidR="000B5E65" w:rsidRPr="002D53EF">
              <w:rPr>
                <w:rFonts w:ascii="Times New Roman" w:eastAsia="Times New Roman" w:hAnsi="Times New Roman" w:cs="Times New Roman"/>
              </w:rPr>
              <w:t>никальн</w:t>
            </w:r>
            <w:r w:rsidRPr="002D53EF">
              <w:rPr>
                <w:rFonts w:ascii="Times New Roman" w:eastAsia="Times New Roman" w:hAnsi="Times New Roman" w:cs="Times New Roman"/>
              </w:rPr>
              <w:t>ость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2D53EF">
              <w:rPr>
                <w:rFonts w:ascii="Times New Roman" w:eastAsia="Times New Roman" w:hAnsi="Times New Roman" w:cs="Times New Roman"/>
              </w:rPr>
              <w:t>ы</w:t>
            </w:r>
            <w:r w:rsidR="000B5E65" w:rsidRPr="002D53EF">
              <w:rPr>
                <w:rFonts w:ascii="Times New Roman" w:eastAsia="Times New Roman" w:hAnsi="Times New Roman" w:cs="Times New Roman"/>
              </w:rPr>
              <w:t>, посвященн</w:t>
            </w:r>
            <w:r w:rsidRPr="002D53EF">
              <w:rPr>
                <w:rFonts w:ascii="Times New Roman" w:eastAsia="Times New Roman" w:hAnsi="Times New Roman" w:cs="Times New Roman"/>
              </w:rPr>
              <w:t>ой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95-му Юбилею МДЦ «Артек» и 5-му Юбилею Фестиваля «Содружество Артек» </w:t>
            </w:r>
            <w:r w:rsidRPr="002D53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 баллов</w:t>
            </w:r>
          </w:p>
        </w:tc>
      </w:tr>
      <w:tr w:rsidR="002D53EF" w:rsidRPr="002D53EF" w:rsidTr="00164159">
        <w:trPr>
          <w:gridAfter w:val="1"/>
          <w:wAfter w:w="15" w:type="dxa"/>
          <w:trHeight w:val="20"/>
        </w:trPr>
        <w:tc>
          <w:tcPr>
            <w:tcW w:w="9920" w:type="dxa"/>
            <w:gridSpan w:val="3"/>
            <w:shd w:val="clear" w:color="auto" w:fill="FFFFFF"/>
            <w:vAlign w:val="center"/>
          </w:tcPr>
          <w:p w:rsidR="00922FA6" w:rsidRPr="002D53EF" w:rsidRDefault="00922F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3EF">
              <w:rPr>
                <w:rFonts w:ascii="Times New Roman" w:eastAsia="Times New Roman" w:hAnsi="Times New Roman" w:cs="Times New Roman"/>
                <w:b/>
              </w:rPr>
              <w:lastRenderedPageBreak/>
              <w:t>АНАЛИЗ КОНКУРСНЫХ ВИДЕОЗАПИСЕЙ: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 xml:space="preserve">Уровень исполнительского мастерства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Художественный образ концертных номеров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Соответствие репертуара возрастной категории исполнителей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 xml:space="preserve">Костюмы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Уникальность, оригинальность, самобытность программы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 xml:space="preserve">Убедительный эмоциональный настрой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Эстетическое впечатление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Качество музыкального сопровождения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shd w:val="clear" w:color="auto" w:fill="FFFFFF"/>
            <w:vAlign w:val="center"/>
          </w:tcPr>
          <w:p w:rsidR="000B5E65" w:rsidRPr="002D53EF" w:rsidRDefault="000B5E65" w:rsidP="000B5E65">
            <w:pPr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Художественное оформление выступления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0B5E65" w:rsidRPr="002D53EF" w:rsidRDefault="00922FA6" w:rsidP="000B5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3EF">
              <w:rPr>
                <w:rFonts w:ascii="Times New Roman" w:eastAsia="Times New Roman" w:hAnsi="Times New Roman" w:cs="Times New Roman"/>
              </w:rPr>
              <w:t>10</w:t>
            </w:r>
            <w:r w:rsidR="000B5E65" w:rsidRPr="002D53EF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</w:tr>
      <w:tr w:rsidR="002D53EF" w:rsidRPr="002D53EF">
        <w:trPr>
          <w:trHeight w:val="20"/>
        </w:trPr>
        <w:tc>
          <w:tcPr>
            <w:tcW w:w="9935" w:type="dxa"/>
            <w:gridSpan w:val="4"/>
            <w:shd w:val="clear" w:color="auto" w:fill="FFFFFF"/>
            <w:vAlign w:val="center"/>
          </w:tcPr>
          <w:p w:rsidR="00922FA6" w:rsidRPr="002D53EF" w:rsidRDefault="000B5E65" w:rsidP="000B5E65">
            <w:pPr>
              <w:rPr>
                <w:rFonts w:ascii="Times New Roman" w:eastAsia="Times New Roman" w:hAnsi="Times New Roman" w:cs="Times New Roman"/>
                <w:b/>
              </w:rPr>
            </w:pPr>
            <w:r w:rsidRPr="002D53EF">
              <w:rPr>
                <w:rFonts w:ascii="Times New Roman" w:eastAsia="Times New Roman" w:hAnsi="Times New Roman" w:cs="Times New Roman"/>
                <w:b/>
              </w:rPr>
              <w:t>Максимальное количество баллов по итогам конкурсного отбора</w:t>
            </w:r>
          </w:p>
          <w:p w:rsidR="00922FA6" w:rsidRPr="002D53EF" w:rsidRDefault="00922FA6" w:rsidP="000B5E65">
            <w:pPr>
              <w:rPr>
                <w:rFonts w:ascii="Times New Roman" w:eastAsia="Times New Roman" w:hAnsi="Times New Roman" w:cs="Times New Roman"/>
                <w:b/>
              </w:rPr>
            </w:pPr>
            <w:r w:rsidRPr="002D53EF">
              <w:rPr>
                <w:rFonts w:ascii="Times New Roman" w:eastAsia="Times New Roman" w:hAnsi="Times New Roman" w:cs="Times New Roman"/>
                <w:b/>
              </w:rPr>
              <w:t xml:space="preserve">Для коллектива </w:t>
            </w:r>
            <w:r w:rsidR="00422F31" w:rsidRPr="002D53E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D53EF">
              <w:rPr>
                <w:rFonts w:ascii="Times New Roman" w:eastAsia="Times New Roman" w:hAnsi="Times New Roman" w:cs="Times New Roman"/>
                <w:b/>
              </w:rPr>
              <w:t>145 баллов</w:t>
            </w:r>
          </w:p>
          <w:p w:rsidR="000B5E65" w:rsidRPr="002D53EF" w:rsidRDefault="00922FA6" w:rsidP="00422F31">
            <w:pPr>
              <w:rPr>
                <w:rFonts w:ascii="Times New Roman" w:eastAsia="Times New Roman" w:hAnsi="Times New Roman" w:cs="Times New Roman"/>
                <w:b/>
              </w:rPr>
            </w:pPr>
            <w:r w:rsidRPr="002D53EF">
              <w:rPr>
                <w:rFonts w:ascii="Times New Roman" w:eastAsia="Times New Roman" w:hAnsi="Times New Roman" w:cs="Times New Roman"/>
                <w:b/>
              </w:rPr>
              <w:t>Для солист</w:t>
            </w:r>
            <w:r w:rsidR="00422F31" w:rsidRPr="002D53EF">
              <w:rPr>
                <w:rFonts w:ascii="Times New Roman" w:eastAsia="Times New Roman" w:hAnsi="Times New Roman" w:cs="Times New Roman"/>
                <w:b/>
              </w:rPr>
              <w:t>ов</w:t>
            </w:r>
            <w:r w:rsidRPr="002D53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2F31" w:rsidRPr="002D53EF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 w:rsidR="000B5E65" w:rsidRPr="002D53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D53EF">
              <w:rPr>
                <w:rFonts w:ascii="Times New Roman" w:eastAsia="Times New Roman" w:hAnsi="Times New Roman" w:cs="Times New Roman"/>
                <w:b/>
              </w:rPr>
              <w:t xml:space="preserve">135 </w:t>
            </w:r>
            <w:r w:rsidR="000B5E65" w:rsidRPr="002D53EF">
              <w:rPr>
                <w:rFonts w:ascii="Times New Roman" w:eastAsia="Times New Roman" w:hAnsi="Times New Roman" w:cs="Times New Roman"/>
                <w:b/>
              </w:rPr>
              <w:t xml:space="preserve"> баллов</w:t>
            </w:r>
          </w:p>
        </w:tc>
      </w:tr>
    </w:tbl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EF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конкурсного отбора считаются коллективы, солисты-исполнители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участники), набравшие по итогам конкурсного отбора наибольшее количество баллов.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8D5855" w:rsidRDefault="00F916FA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8D5855" w:rsidRDefault="00F916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Конкурса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конкурсной комиссии Конкурса оформляется в виде письменного протокола, который подписывается всеми членами комиссии. Конкурсная комиссия имеет право на определение дополнительных номинаций и наград.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не комментирует результаты экспертизы и конкурсные материалы участников.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Конкурса публикуются на официальном сайте Фонда поддержки МДЦ «Артек»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группе ARTEKFOND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</w:t>
      </w:r>
      <w:r w:rsidR="00850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не позднее 5 (пяти) рабочих дней с даты официального подведения итогов Конкурса и не позднее 1</w:t>
      </w:r>
      <w:r w:rsidR="004730C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 года.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(п.4. настоящего Положения) и поощрения путевкой на тематическую смену 2020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«Международный фестиваль детского и юношеского творчества «Содружество Артек».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победителя Конкурса является именным (выписывается на коллектив или команду/группу либо на солиста-исполнителя)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 в творческой деятельности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последние 3 (три) года. (Участники художественных коллективов добавляют грамоты, дипломы коллектива). Заявки без прикрепленного Сертификата – отклоняются.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Фестивале,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="00DA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</w:t>
      </w:r>
      <w:r w:rsidR="00DA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рейтинговом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списке.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не зарегистрированные в АИС «Путевка», к участию в Фестивале не допускаются.</w:t>
      </w:r>
    </w:p>
    <w:p w:rsidR="008D5855" w:rsidRDefault="00F916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DA6944" w:rsidRDefault="00DA6944" w:rsidP="00DA6944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F916FA">
      <w:pPr>
        <w:numPr>
          <w:ilvl w:val="0"/>
          <w:numId w:val="7"/>
        </w:numPr>
        <w:spacing w:before="120"/>
        <w:ind w:left="510" w:hanging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 для связи</w:t>
      </w:r>
    </w:p>
    <w:p w:rsidR="008D5855" w:rsidRDefault="00F916FA">
      <w:pPr>
        <w:spacing w:before="120"/>
        <w:ind w:left="51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поддержки МДЦ «Артек» </w:t>
      </w:r>
    </w:p>
    <w:p w:rsidR="008D5855" w:rsidRDefault="00C1608A">
      <w:pPr>
        <w:spacing w:before="120"/>
        <w:ind w:left="51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  <w:r w:rsidR="00F916FA">
        <w:rPr>
          <w:rFonts w:ascii="Times New Roman" w:eastAsia="Times New Roman" w:hAnsi="Times New Roman" w:cs="Times New Roman"/>
          <w:sz w:val="24"/>
          <w:szCs w:val="24"/>
        </w:rPr>
        <w:t xml:space="preserve"> адрес: 129110, г. Москва, пр-т Мира, дом 79, строение 1</w:t>
      </w:r>
    </w:p>
    <w:p w:rsidR="008D5855" w:rsidRDefault="00F916FA">
      <w:pPr>
        <w:spacing w:before="120"/>
        <w:ind w:left="51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hyperlink r:id="rId17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http://artekfond.ru</w:t>
        </w:r>
      </w:hyperlink>
    </w:p>
    <w:p w:rsidR="008D5855" w:rsidRDefault="00F916FA">
      <w:pPr>
        <w:spacing w:before="120"/>
        <w:ind w:left="51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hyperlink r:id="rId18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</w:p>
    <w:p w:rsidR="008D5855" w:rsidRDefault="00F916FA">
      <w:p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фестиваля: Макаров Андрей Вячеславович </w:t>
      </w:r>
    </w:p>
    <w:p w:rsidR="008D5855" w:rsidRDefault="00F916FA">
      <w:p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моб. +7 916 434 90 90</w:t>
      </w:r>
    </w:p>
    <w:p w:rsidR="008D5855" w:rsidRDefault="00F916FA">
      <w:p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 проекта: моб. +7 916 755 20 20</w:t>
      </w:r>
    </w:p>
    <w:p w:rsidR="008D5855" w:rsidRDefault="00F916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D5855" w:rsidRDefault="00F916FA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ХУДОЖЕСТВЕННОГО КОЛЛЕКТИВА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</wp:posOffset>
            </wp:positionV>
            <wp:extent cx="868680" cy="855980"/>
            <wp:effectExtent l="0" t="0" r="0" b="0"/>
            <wp:wrapSquare wrapText="bothSides" distT="0" distB="0" distL="114300" distR="114300"/>
            <wp:docPr id="1" name="image1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</w:rPr>
      </w:pP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 xml:space="preserve">Уважаемые участники и руководители, </w:t>
      </w: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 xml:space="preserve">Просим заполнить все пункты заявки полностью без сокращений. </w:t>
      </w: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Style w:val="a7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260"/>
      </w:tblGrid>
      <w:tr w:rsidR="00CC3B63" w:rsidTr="00E9693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(так, как оно должно звучать со сцены, в дипломе)</w:t>
            </w:r>
          </w:p>
        </w:tc>
      </w:tr>
      <w:tr w:rsidR="00CC3B63" w:rsidTr="0021603A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адрес, индекс, город/область,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ул,кв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вокал, хореография, инструментальный ансамбль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CC3B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(сколько полных лет от____ до____ лет для участников коллектива)</w:t>
            </w:r>
          </w:p>
          <w:p w:rsidR="00CC3B63" w:rsidRDefault="00CC3B63" w:rsidP="00422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Списочный состав коллектива оформить по форме (Приложение 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 w:rsidTr="00070264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Краткая характеристика коллектива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C3B63" w:rsidTr="00095D67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B63" w:rsidTr="008557F6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достижения, звания, награды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</w:tr>
      <w:tr w:rsidR="00CC3B63" w:rsidTr="00EB26D3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CC3B63" w:rsidP="00CC3B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году коллектив принимал участие в Международном фестивале «Содружество Артек» в МДЦ «Артек»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 w:rsidTr="0059491C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каких </w:t>
            </w:r>
            <w:proofErr w:type="spellStart"/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артековских</w:t>
            </w:r>
            <w:proofErr w:type="spellEnd"/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праздниках, мероприятиях, событиях, мастер-классах коллектив принимал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(Описать участие коллектива в событиях фестивальной смены и тематической образовательной программы</w:t>
            </w:r>
            <w:r w:rsidR="008C1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МДЦ «Артек»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3B63" w:rsidTr="001101CB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125B" w:rsidRDefault="008C12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 w:rsidTr="0019154D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8C12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Какие досуговые или образовательные мероприятия коллектив может провести для всех детей лагеря во время Юбилейной смены в 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МДЦ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(мастер-классы, тренинги, семинары и т.д.)</w:t>
            </w:r>
          </w:p>
        </w:tc>
      </w:tr>
      <w:tr w:rsidR="008C125B" w:rsidTr="00350F4A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25B" w:rsidRDefault="008C12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B63" w:rsidTr="0019154D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8C12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уникальную программу, посвященную 95-му Юбилею 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МДЦ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5-му Юбилею Ф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стиваля «Содружество Артек» коллектив готов привести в Артек </w:t>
            </w:r>
            <w:r w:rsidRPr="00CC3B63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="008C12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программы)</w:t>
            </w:r>
          </w:p>
        </w:tc>
      </w:tr>
      <w:tr w:rsidR="008C125B" w:rsidTr="00CE0908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25B" w:rsidRDefault="008C12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B63" w:rsidTr="0019154D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Pr="008C125B" w:rsidRDefault="008C125B" w:rsidP="008C12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программы выступления на видеозаписи, представленной на 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 каждому номеру отдельно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C3B63" w:rsidTr="000F624A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коллектива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 w:rsidP="008C125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направляющей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5855" w:rsidRDefault="008D5855">
      <w:pPr>
        <w:tabs>
          <w:tab w:val="left" w:pos="534"/>
          <w:tab w:val="left" w:pos="6771"/>
        </w:tabs>
        <w:ind w:left="113"/>
        <w:rPr>
          <w:rFonts w:ascii="Times New Roman" w:eastAsia="Times New Roman" w:hAnsi="Times New Roman" w:cs="Times New Roman"/>
        </w:rPr>
      </w:pPr>
    </w:p>
    <w:p w:rsidR="008D5855" w:rsidRDefault="00F916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Внимание!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5855" w:rsidRDefault="00F916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каждого коллектива, номинации заполняется отдельная заявка! </w:t>
      </w:r>
    </w:p>
    <w:p w:rsidR="008D5855" w:rsidRPr="008C125B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>К заявке необходимо предоставить списочный состав коллектива по установленной форме (Приложение 2) с указанием ФИО, даты рождения, гражданства.</w:t>
      </w:r>
    </w:p>
    <w:p w:rsidR="008D5855" w:rsidRPr="008C125B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заявке </w:t>
      </w:r>
      <w:r w:rsidR="008C125B" w:rsidRPr="008C125B">
        <w:rPr>
          <w:rFonts w:ascii="Times New Roman" w:eastAsia="Times New Roman" w:hAnsi="Times New Roman" w:cs="Times New Roman"/>
          <w:sz w:val="20"/>
          <w:szCs w:val="20"/>
        </w:rPr>
        <w:t>необходимо приложить скан-</w:t>
      </w:r>
      <w:r w:rsidRPr="008C125B">
        <w:rPr>
          <w:rFonts w:ascii="Times New Roman" w:eastAsia="Times New Roman" w:hAnsi="Times New Roman" w:cs="Times New Roman"/>
          <w:sz w:val="20"/>
          <w:szCs w:val="20"/>
        </w:rPr>
        <w:t>копии документов детей (свидетельство о рождении либо паспорт, в зависимости от возраста ребенка)</w:t>
      </w:r>
    </w:p>
    <w:p w:rsidR="008C125B" w:rsidRPr="008C125B" w:rsidRDefault="008C125B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3-5 фотографий коллектива в МДЦ «Артек» (отражающих участие коллектива/солиста в событиях смены) в цифровом формате с разрешением минимум в 300 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dpi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;   </w:t>
      </w:r>
    </w:p>
    <w:p w:rsidR="008D5855" w:rsidRPr="008C125B" w:rsidRDefault="00F916FA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2018 года. Все видеозаписи направляются в оргкомитет в форме ссылки на 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файлообменники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Yandex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Google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>), в формате mp4;</w:t>
      </w:r>
    </w:p>
    <w:p w:rsidR="008C125B" w:rsidRPr="008C125B" w:rsidRDefault="008C125B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>Скан-копия Диплома Лауреата Международного фестиваля «Содружество Артек», проходившего в МДЦ «Артек» в 2016-201</w:t>
      </w:r>
      <w:r w:rsidR="003403A8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 годах   </w:t>
      </w:r>
      <w:bookmarkStart w:id="1" w:name="_GoBack"/>
      <w:bookmarkEnd w:id="1"/>
    </w:p>
    <w:p w:rsidR="008D5855" w:rsidRPr="008C125B" w:rsidRDefault="00F916FA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Скан-копии грамот/дипломов международных и всероссийских смотров, фестивалей, конкурсов, проходивших </w:t>
      </w:r>
      <w:r w:rsidRPr="008C125B">
        <w:rPr>
          <w:rFonts w:ascii="Times New Roman" w:eastAsia="Times New Roman" w:hAnsi="Times New Roman" w:cs="Times New Roman"/>
          <w:color w:val="000000"/>
          <w:sz w:val="20"/>
          <w:szCs w:val="20"/>
        </w:rPr>
        <w:t>в 2018-</w:t>
      </w:r>
      <w:r w:rsidR="003403A8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8C125B">
        <w:rPr>
          <w:rFonts w:ascii="Times New Roman" w:eastAsia="Times New Roman" w:hAnsi="Times New Roman" w:cs="Times New Roman"/>
          <w:color w:val="000000"/>
          <w:sz w:val="20"/>
          <w:szCs w:val="20"/>
        </w:rPr>
        <w:t>20 годах – 5 штук (самых значимых).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 пункты Анкеты являются обязательными для заполнения. 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Анкеты, с незаполненными данными, к участию в Конкурсе не допускаются!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получения Анкеты на электронный адрес, который Вы указали в пункте 1</w:t>
      </w:r>
      <w:r w:rsidR="008C125B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придет подтверждение, что ваши документы приняты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Отправляя Анкету участника, Вы подтверждаете, что</w:t>
      </w:r>
    </w:p>
    <w:p w:rsidR="008D5855" w:rsidRDefault="00F91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8D5855" w:rsidRDefault="00F916FA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8D5855" w:rsidRDefault="008D5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5855" w:rsidRDefault="00F916FA">
      <w:pPr>
        <w:spacing w:before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Ф.И.О.</w:t>
      </w:r>
      <w:r>
        <w:rPr>
          <w:rFonts w:ascii="Times New Roman" w:eastAsia="Times New Roman" w:hAnsi="Times New Roman" w:cs="Times New Roman"/>
        </w:rPr>
        <w:t xml:space="preserve"> лица, направившего заявку …………………………………… Дата заполнения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partner@artekfond.ru</w:t>
        </w:r>
      </w:hyperlink>
    </w:p>
    <w:p w:rsidR="008D5855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F916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8D5855" w:rsidRDefault="00F916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5855" w:rsidRDefault="008D58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СПИСОК УЧАСТНИКОВ КОЛЛЕКТИВА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Международный фестиваль детского и юношеского творчества 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«СОДРУЖЕСТВО 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Международном детском центре «Артек»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(Единая для всех номинаций)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465"/>
        <w:gridCol w:w="2446"/>
        <w:gridCol w:w="2460"/>
      </w:tblGrid>
      <w:tr w:rsidR="008D5855">
        <w:tc>
          <w:tcPr>
            <w:tcW w:w="540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6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0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F91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</w:t>
      </w:r>
    </w:p>
    <w:p w:rsidR="008D5855" w:rsidRDefault="00F91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br w:type="page"/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8D5855" w:rsidRDefault="00F916FA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8D5855" w:rsidRDefault="008D5855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F916FA" w:rsidP="003403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СОЛИСТА-ИСПОЛНИТЕЛЯ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</wp:posOffset>
            </wp:positionV>
            <wp:extent cx="868680" cy="855980"/>
            <wp:effectExtent l="0" t="0" r="0" b="0"/>
            <wp:wrapSquare wrapText="bothSides" distT="0" distB="0" distL="114300" distR="114300"/>
            <wp:docPr id="2" name="image1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</w:rPr>
      </w:pP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 xml:space="preserve">Уважаемые участники и руководители, </w:t>
      </w: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 xml:space="preserve">Просим заполнить все пункты заявки полностью без сокращений. </w:t>
      </w: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Style w:val="a9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260"/>
      </w:tblGrid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 Имя Отчество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(число, месяц, год</w:t>
            </w:r>
            <w:r w:rsidR="003403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полностью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адрес, индекс, город/область, ул., кв.</w:t>
            </w:r>
            <w:r w:rsidR="00340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03A8" w:rsidRPr="00422F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6F3C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03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(указать: вокал, хореография, инструментальная музыка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6F3C" w:rsidTr="001F0A3C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Краткая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творческая характеристика солиста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чем увлекается, творческие успехи, уровень мастерства,  почему он должен стать участником Фестиваля в Артеке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C6F3C" w:rsidTr="00D03560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6F3C" w:rsidTr="00E1581C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достижения, дипломы/грамоты, награды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(перечислить наиболее значимые достижения – не более 5</w:t>
            </w:r>
            <w:r w:rsidR="003403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C6F3C" w:rsidTr="00456D69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6F3C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 w:rsidP="00CC6F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году солист принимал участие в Международном фестивале «Содружество Артек» в МДЦ «Артек»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6F3C" w:rsidTr="00F46ED4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 w:rsidP="00CC6F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каких </w:t>
            </w:r>
            <w:proofErr w:type="spellStart"/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артековских</w:t>
            </w:r>
            <w:proofErr w:type="spellEnd"/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праздниках, мероприятиях, событиях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солист</w:t>
            </w:r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принимал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(Описать участие ребенка в событиях фестивальной смены и тематической образовательной программы в МДЦ «Артек»)</w:t>
            </w:r>
          </w:p>
        </w:tc>
      </w:tr>
      <w:tr w:rsidR="00CC6F3C" w:rsidTr="007018AF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03A8" w:rsidRDefault="003403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6F3C" w:rsidTr="006E70B5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6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уникальную программу, посвященную 95-му Юбилею МДЦ «Артек» и 5-му Юбилею Фестиваля «Содружество Артек»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солист </w:t>
            </w:r>
            <w:r w:rsidRPr="00CC6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готов привести в Артек </w:t>
            </w:r>
            <w:r w:rsidRPr="00CC6F3C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(описание программы</w:t>
            </w:r>
            <w:r w:rsidR="00422F31">
              <w:rPr>
                <w:rFonts w:ascii="Times New Roman" w:eastAsia="Times New Roman" w:hAnsi="Times New Roman" w:cs="Times New Roman"/>
                <w:sz w:val="20"/>
                <w:szCs w:val="20"/>
              </w:rPr>
              <w:t>/номера</w:t>
            </w:r>
            <w:r w:rsidRPr="00CC6F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6F3C" w:rsidTr="00BE59B3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403A8" w:rsidRPr="00CC6F3C" w:rsidRDefault="003403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F3C" w:rsidTr="00AB20E7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 w:rsidP="00CC6F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конкурсной программы выступления на видеозаписи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 каждому номеру отдельно.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(название произведения, композитор и автор слов, полный хронометраж до секунд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6F3C" w:rsidTr="00AA4525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F3C" w:rsidRDefault="00CC6F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1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одного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родителей или законного представителя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мобильный телефон</w:t>
            </w:r>
            <w:r w:rsidR="00340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</w:t>
            </w:r>
            <w:r w:rsidR="003403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6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340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направляющей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</w:t>
            </w:r>
            <w:r w:rsidR="00422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электронные и другие адреса </w:t>
            </w:r>
            <w:r w:rsidRPr="003403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случае, если солист направляется от организации)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5855" w:rsidRDefault="008D5855">
      <w:pPr>
        <w:tabs>
          <w:tab w:val="left" w:pos="534"/>
          <w:tab w:val="left" w:pos="6771"/>
        </w:tabs>
        <w:ind w:left="113"/>
        <w:rPr>
          <w:rFonts w:ascii="Times New Roman" w:eastAsia="Times New Roman" w:hAnsi="Times New Roman" w:cs="Times New Roman"/>
        </w:rPr>
      </w:pPr>
    </w:p>
    <w:p w:rsidR="008D5855" w:rsidRDefault="008D58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5855" w:rsidRPr="003403A8" w:rsidRDefault="00F916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b/>
          <w:sz w:val="18"/>
          <w:szCs w:val="18"/>
        </w:rPr>
        <w:t>Внимание!</w:t>
      </w:r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>Все пункты Анкеты являются обязательными для заполнения.!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Анкеты, с незаполненными данными, к участию в Конкурсе не допускаются. 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>К заявке необходимо приложить скан-копию документа ребенка (свидетельство о рождении либо паспорт, в зависимости от возраста ребенка)</w:t>
      </w:r>
    </w:p>
    <w:p w:rsidR="008D5855" w:rsidRPr="003403A8" w:rsidRDefault="003403A8" w:rsidP="003403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3-5 фотографий ребенка в МДЦ «Артек» (отражающих участие солиста в событиях смены) в цифровом формате с разрешением минимум в 300 </w:t>
      </w:r>
      <w:proofErr w:type="spellStart"/>
      <w:r w:rsidRPr="003403A8">
        <w:rPr>
          <w:rFonts w:ascii="Times New Roman" w:eastAsia="Times New Roman" w:hAnsi="Times New Roman" w:cs="Times New Roman"/>
          <w:sz w:val="18"/>
          <w:szCs w:val="18"/>
        </w:rPr>
        <w:t>dpi</w:t>
      </w:r>
      <w:proofErr w:type="spellEnd"/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;   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2018 года. Все видеозаписи направляются в оргкомитет в форме ссылки на </w:t>
      </w:r>
      <w:proofErr w:type="spellStart"/>
      <w:r w:rsidRPr="003403A8">
        <w:rPr>
          <w:rFonts w:ascii="Times New Roman" w:eastAsia="Times New Roman" w:hAnsi="Times New Roman" w:cs="Times New Roman"/>
          <w:sz w:val="18"/>
          <w:szCs w:val="18"/>
        </w:rPr>
        <w:t>файлообменники</w:t>
      </w:r>
      <w:proofErr w:type="spellEnd"/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3403A8">
        <w:rPr>
          <w:rFonts w:ascii="Times New Roman" w:eastAsia="Times New Roman" w:hAnsi="Times New Roman" w:cs="Times New Roman"/>
          <w:sz w:val="18"/>
          <w:szCs w:val="18"/>
        </w:rPr>
        <w:t>Yandex</w:t>
      </w:r>
      <w:proofErr w:type="spellEnd"/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 или </w:t>
      </w:r>
      <w:proofErr w:type="spellStart"/>
      <w:r w:rsidRPr="003403A8">
        <w:rPr>
          <w:rFonts w:ascii="Times New Roman" w:eastAsia="Times New Roman" w:hAnsi="Times New Roman" w:cs="Times New Roman"/>
          <w:sz w:val="18"/>
          <w:szCs w:val="18"/>
        </w:rPr>
        <w:t>Google</w:t>
      </w:r>
      <w:proofErr w:type="spellEnd"/>
      <w:r w:rsidRPr="003403A8">
        <w:rPr>
          <w:rFonts w:ascii="Times New Roman" w:eastAsia="Times New Roman" w:hAnsi="Times New Roman" w:cs="Times New Roman"/>
          <w:sz w:val="18"/>
          <w:szCs w:val="18"/>
        </w:rPr>
        <w:t>), в формате mp4;</w:t>
      </w:r>
    </w:p>
    <w:p w:rsidR="003403A8" w:rsidRPr="003403A8" w:rsidRDefault="003403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 xml:space="preserve">Скан-копия Диплома Лауреата Международного фестиваля «Содружество Артек», проходившего в МДЦ «Артек» в 2016-2019 годах   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>Скан-копии грамот/дипломов международных и всероссийских смотров, фестивалей, конкурсов, проходивших в 2018-</w:t>
      </w:r>
      <w:r w:rsidR="003403A8" w:rsidRPr="003403A8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3403A8">
        <w:rPr>
          <w:rFonts w:ascii="Times New Roman" w:eastAsia="Times New Roman" w:hAnsi="Times New Roman" w:cs="Times New Roman"/>
          <w:sz w:val="18"/>
          <w:szCs w:val="18"/>
        </w:rPr>
        <w:t>20 годах – 5 штук (самых значимых).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>После получения Анкеты на электронный адрес, который Вы указали в пункте 1</w:t>
      </w:r>
      <w:r w:rsidR="003403A8" w:rsidRPr="003403A8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403A8">
        <w:rPr>
          <w:rFonts w:ascii="Times New Roman" w:eastAsia="Times New Roman" w:hAnsi="Times New Roman" w:cs="Times New Roman"/>
          <w:sz w:val="18"/>
          <w:szCs w:val="18"/>
        </w:rPr>
        <w:t>, придет подтверждение, что ваши документы приняты</w:t>
      </w:r>
    </w:p>
    <w:p w:rsidR="008D5855" w:rsidRPr="003403A8" w:rsidRDefault="00F916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>Отправляя Анкету участника, Вы подтверждаете, что</w:t>
      </w:r>
    </w:p>
    <w:p w:rsidR="003403A8" w:rsidRPr="003403A8" w:rsidRDefault="00F916FA" w:rsidP="003403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8D5855" w:rsidRPr="003403A8" w:rsidRDefault="00F916FA" w:rsidP="003403A8">
      <w:pPr>
        <w:spacing w:before="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403A8">
        <w:rPr>
          <w:rFonts w:ascii="Times New Roman" w:eastAsia="Times New Roman" w:hAnsi="Times New Roman" w:cs="Times New Roman"/>
          <w:sz w:val="18"/>
          <w:szCs w:val="18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3403A8" w:rsidRPr="003403A8" w:rsidRDefault="003403A8" w:rsidP="003403A8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5855" w:rsidRDefault="008D5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5855" w:rsidRDefault="00F916FA">
      <w:pPr>
        <w:spacing w:before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Ф.И.О.</w:t>
      </w:r>
      <w:r>
        <w:rPr>
          <w:rFonts w:ascii="Times New Roman" w:eastAsia="Times New Roman" w:hAnsi="Times New Roman" w:cs="Times New Roman"/>
        </w:rPr>
        <w:t xml:space="preserve"> лица, направившего заявку …………………………………… </w:t>
      </w:r>
    </w:p>
    <w:p w:rsidR="008D5855" w:rsidRDefault="00F916FA">
      <w:pPr>
        <w:spacing w:before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заполнения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Электронная почта для приема сообщений и заявок: </w:t>
      </w:r>
      <w:r>
        <w:rPr>
          <w:rFonts w:ascii="Times New Roman" w:eastAsia="Times New Roman" w:hAnsi="Times New Roman" w:cs="Times New Roman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u w:val="single"/>
          </w:rPr>
          <w:t>partner@artekfond.ru</w:t>
        </w:r>
      </w:hyperlink>
    </w:p>
    <w:sectPr w:rsidR="008D5855">
      <w:footerReference w:type="default" r:id="rId22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BB" w:rsidRDefault="00381ABB">
      <w:r>
        <w:separator/>
      </w:r>
    </w:p>
  </w:endnote>
  <w:endnote w:type="continuationSeparator" w:id="0">
    <w:p w:rsidR="00381ABB" w:rsidRDefault="0038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2616"/>
      <w:docPartObj>
        <w:docPartGallery w:val="Page Numbers (Bottom of Page)"/>
        <w:docPartUnique/>
      </w:docPartObj>
    </w:sdtPr>
    <w:sdtEndPr/>
    <w:sdtContent>
      <w:p w:rsidR="002D53EF" w:rsidRDefault="002D53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68">
          <w:rPr>
            <w:noProof/>
          </w:rPr>
          <w:t>6</w:t>
        </w:r>
        <w:r>
          <w:fldChar w:fldCharType="end"/>
        </w:r>
      </w:p>
    </w:sdtContent>
  </w:sdt>
  <w:p w:rsidR="002D53EF" w:rsidRDefault="002D5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BB" w:rsidRDefault="00381ABB">
      <w:r>
        <w:separator/>
      </w:r>
    </w:p>
  </w:footnote>
  <w:footnote w:type="continuationSeparator" w:id="0">
    <w:p w:rsidR="00381ABB" w:rsidRDefault="0038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196"/>
    <w:multiLevelType w:val="multilevel"/>
    <w:tmpl w:val="C8FA9F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1" w15:restartNumberingAfterBreak="0">
    <w:nsid w:val="19D66620"/>
    <w:multiLevelType w:val="multilevel"/>
    <w:tmpl w:val="6DEEA1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2" w15:restartNumberingAfterBreak="0">
    <w:nsid w:val="20965FC6"/>
    <w:multiLevelType w:val="multilevel"/>
    <w:tmpl w:val="D4DC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3E7FB4"/>
    <w:multiLevelType w:val="multilevel"/>
    <w:tmpl w:val="E296493C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4" w15:restartNumberingAfterBreak="0">
    <w:nsid w:val="3D1F16F4"/>
    <w:multiLevelType w:val="multilevel"/>
    <w:tmpl w:val="7BD8B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32364A5"/>
    <w:multiLevelType w:val="multilevel"/>
    <w:tmpl w:val="C3F40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E4F"/>
    <w:multiLevelType w:val="multilevel"/>
    <w:tmpl w:val="3F006418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E65227"/>
    <w:multiLevelType w:val="multilevel"/>
    <w:tmpl w:val="CBE0E5E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1F47C8"/>
    <w:multiLevelType w:val="multilevel"/>
    <w:tmpl w:val="34122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AF43C5B"/>
    <w:multiLevelType w:val="multilevel"/>
    <w:tmpl w:val="4DB44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5"/>
    <w:rsid w:val="000B5E65"/>
    <w:rsid w:val="00280ADA"/>
    <w:rsid w:val="002D53EF"/>
    <w:rsid w:val="003403A8"/>
    <w:rsid w:val="00367D33"/>
    <w:rsid w:val="00381ABB"/>
    <w:rsid w:val="003B6F49"/>
    <w:rsid w:val="00422F31"/>
    <w:rsid w:val="004730C9"/>
    <w:rsid w:val="00850A55"/>
    <w:rsid w:val="00851243"/>
    <w:rsid w:val="008B6B68"/>
    <w:rsid w:val="008C125B"/>
    <w:rsid w:val="008D5855"/>
    <w:rsid w:val="00922FA6"/>
    <w:rsid w:val="009C2E11"/>
    <w:rsid w:val="00A55506"/>
    <w:rsid w:val="00B077F5"/>
    <w:rsid w:val="00C04BD5"/>
    <w:rsid w:val="00C1608A"/>
    <w:rsid w:val="00CC3B63"/>
    <w:rsid w:val="00CC6F3C"/>
    <w:rsid w:val="00CD13B6"/>
    <w:rsid w:val="00D01552"/>
    <w:rsid w:val="00DA6944"/>
    <w:rsid w:val="00F8431B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946C"/>
  <w15:docId w15:val="{28A1BE59-3968-4E19-A45E-4B42D2B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67D3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7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7D33"/>
  </w:style>
  <w:style w:type="paragraph" w:styleId="ad">
    <w:name w:val="footer"/>
    <w:basedOn w:val="a"/>
    <w:link w:val="ae"/>
    <w:uiPriority w:val="99"/>
    <w:unhideWhenUsed/>
    <w:rsid w:val="00367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7D33"/>
  </w:style>
  <w:style w:type="paragraph" w:styleId="af">
    <w:name w:val="Balloon Text"/>
    <w:basedOn w:val="a"/>
    <w:link w:val="af0"/>
    <w:uiPriority w:val="99"/>
    <w:semiHidden/>
    <w:unhideWhenUsed/>
    <w:rsid w:val="00CC6F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F3C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2D53EF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2D53EF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fond.ru" TargetMode="External"/><Relationship Id="rId13" Type="http://schemas.openxmlformats.org/officeDocument/2006/relationships/hyperlink" Target="mailto:partner@artekfond.ru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tner@artekfond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http://artekfon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tner@artekfond.ru" TargetMode="External"/><Relationship Id="rId20" Type="http://schemas.openxmlformats.org/officeDocument/2006/relationships/hyperlink" Target="mailto:partner@artekfond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rtner@artekfond.ru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artekfond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Владимировна</dc:creator>
  <cp:lastModifiedBy>Алена</cp:lastModifiedBy>
  <cp:revision>3</cp:revision>
  <cp:lastPrinted>2020-01-19T08:45:00Z</cp:lastPrinted>
  <dcterms:created xsi:type="dcterms:W3CDTF">2020-01-20T20:00:00Z</dcterms:created>
  <dcterms:modified xsi:type="dcterms:W3CDTF">2020-01-20T21:47:00Z</dcterms:modified>
</cp:coreProperties>
</file>