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B1" w:rsidRDefault="000A4482" w:rsidP="005631B1">
      <w:pPr>
        <w:spacing w:after="0" w:line="240" w:lineRule="auto"/>
        <w:ind w:left="561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631B1" w:rsidRPr="00124D29" w:rsidRDefault="005631B1" w:rsidP="000A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31B1" w:rsidRPr="00124D29" w:rsidRDefault="005631B1" w:rsidP="000A4482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5631B1" w:rsidRDefault="005631B1" w:rsidP="000A448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4D2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124D29">
        <w:rPr>
          <w:rFonts w:ascii="Times New Roman" w:hAnsi="Times New Roman" w:cs="Times New Roman"/>
          <w:b/>
          <w:smallCaps/>
          <w:sz w:val="24"/>
          <w:szCs w:val="24"/>
        </w:rPr>
        <w:t>О КОНКУРСЕ</w:t>
      </w:r>
    </w:p>
    <w:p w:rsidR="005631B1" w:rsidRPr="00124D29" w:rsidRDefault="005631B1" w:rsidP="000A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4D29">
        <w:rPr>
          <w:rFonts w:ascii="Times New Roman" w:hAnsi="Times New Roman" w:cs="Times New Roman"/>
          <w:b/>
          <w:sz w:val="24"/>
          <w:szCs w:val="24"/>
          <w:lang w:eastAsia="en-US"/>
        </w:rPr>
        <w:t>на участие в тематической образовательной программе ФГБОУ «МДЦ «Артек»</w:t>
      </w:r>
    </w:p>
    <w:p w:rsidR="000A4482" w:rsidRDefault="005631B1" w:rsidP="000A4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FA5">
        <w:rPr>
          <w:rFonts w:ascii="Times New Roman" w:hAnsi="Times New Roman" w:cs="Times New Roman"/>
          <w:b/>
          <w:sz w:val="24"/>
          <w:szCs w:val="24"/>
        </w:rPr>
        <w:t>«ГЕРОИ НАШЕГО ВРЕМЕНИ»</w:t>
      </w:r>
      <w:r w:rsidRPr="00112FA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Международного Слёта детских поисковых отрядов городов – героев, </w:t>
      </w:r>
    </w:p>
    <w:p w:rsidR="005631B1" w:rsidRPr="00112FA5" w:rsidRDefault="005631B1" w:rsidP="000A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FA5">
        <w:rPr>
          <w:rFonts w:ascii="Times New Roman" w:hAnsi="Times New Roman" w:cs="Times New Roman"/>
          <w:b/>
          <w:bCs/>
          <w:sz w:val="24"/>
          <w:szCs w:val="24"/>
        </w:rPr>
        <w:t xml:space="preserve">посвящённого 73-й годовщине Победы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Великой Отечественной войне </w:t>
      </w:r>
    </w:p>
    <w:p w:rsidR="005631B1" w:rsidRPr="00C16DEC" w:rsidRDefault="005631B1" w:rsidP="005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1" w:rsidRPr="00C16DEC" w:rsidRDefault="005631B1" w:rsidP="00563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631B1" w:rsidRPr="00C16DEC" w:rsidRDefault="005631B1" w:rsidP="005631B1">
      <w:pPr>
        <w:pStyle w:val="a3"/>
        <w:numPr>
          <w:ilvl w:val="1"/>
          <w:numId w:val="2"/>
        </w:numPr>
        <w:spacing w:after="120"/>
        <w:ind w:left="142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участников для участия в тематической образовательной программе ФГБОУ «МДЦ «Артек» «Герои нашего времени»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bCs/>
          <w:sz w:val="24"/>
          <w:szCs w:val="24"/>
        </w:rPr>
        <w:t xml:space="preserve">Международного Слёта детских поисковых отрядов городов – героев, посвящённого 73-й годовщине Победы в Великой Отечественной войне </w:t>
      </w:r>
      <w:r w:rsidRPr="00C16DEC">
        <w:rPr>
          <w:rFonts w:ascii="Times New Roman" w:hAnsi="Times New Roman" w:cs="Times New Roman"/>
          <w:sz w:val="24"/>
          <w:szCs w:val="24"/>
        </w:rPr>
        <w:t>(далее Слет), в соответствии с Правилами направления и приёма детей в ФГБОУ «МДЦ «Артек» (далее – МДЦ «Артек»).</w:t>
      </w:r>
    </w:p>
    <w:p w:rsidR="005631B1" w:rsidRPr="00C16DEC" w:rsidRDefault="005631B1" w:rsidP="005631B1">
      <w:pPr>
        <w:pStyle w:val="a3"/>
        <w:numPr>
          <w:ilvl w:val="1"/>
          <w:numId w:val="2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Настоящие положение подлежит открытой публикации на официальном сайте МДЦ «Артек» (</w:t>
      </w:r>
      <w:hyperlink r:id="rId7" w:history="1">
        <w:r w:rsidR="00845958" w:rsidRPr="00A76D8A">
          <w:rPr>
            <w:rStyle w:val="a4"/>
          </w:rPr>
          <w:t>http://www.artek.org/dlya-partnerov/partners/</w:t>
        </w:r>
      </w:hyperlink>
      <w:r>
        <w:t>)</w:t>
      </w:r>
      <w:r w:rsidR="00845958">
        <w:t xml:space="preserve"> </w:t>
      </w:r>
      <w:r>
        <w:t xml:space="preserve"> и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Клуба Героев Советского Союза, Героев Российской Федерации и полных кавалеров ордена Славы города Москвы и   Московской области</w:t>
      </w:r>
      <w:r w:rsidRPr="00C16DE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45958" w:rsidRPr="00A76D8A">
          <w:rPr>
            <w:rStyle w:val="a4"/>
            <w:rFonts w:ascii="Times New Roman" w:hAnsi="Times New Roman" w:cs="Times New Roman"/>
            <w:sz w:val="24"/>
            <w:szCs w:val="24"/>
          </w:rPr>
          <w:t>http://клуб-героев.рф/</w:t>
        </w:r>
      </w:hyperlink>
      <w:r w:rsidRPr="00C16DEC">
        <w:rPr>
          <w:rFonts w:ascii="Times New Roman" w:hAnsi="Times New Roman" w:cs="Times New Roman"/>
          <w:sz w:val="24"/>
          <w:szCs w:val="24"/>
        </w:rPr>
        <w:t>)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31B1" w:rsidRPr="00C16DEC" w:rsidRDefault="005631B1" w:rsidP="005631B1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/>
        <w:ind w:left="14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программа, «Герои нашего времени»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bCs/>
          <w:sz w:val="24"/>
          <w:szCs w:val="24"/>
        </w:rPr>
        <w:t xml:space="preserve">Международного Слёта детских поисковых отрядов городов – героев, посвящённого  73-й годовщине Победы в Великой Отечественной войне, </w:t>
      </w:r>
      <w:r w:rsidRPr="00C16DEC">
        <w:rPr>
          <w:rFonts w:ascii="Times New Roman" w:hAnsi="Times New Roman" w:cs="Times New Roman"/>
          <w:sz w:val="24"/>
          <w:szCs w:val="24"/>
        </w:rPr>
        <w:t xml:space="preserve">организуемая 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>Клубом Героев Советского Союза, Героев Российской Федерации и полных кавалеров ордена Славы города Москвы и Московской области</w:t>
      </w:r>
      <w:r w:rsidRPr="00C16DEC">
        <w:rPr>
          <w:rFonts w:ascii="Times New Roman" w:hAnsi="Times New Roman" w:cs="Times New Roman"/>
          <w:sz w:val="24"/>
          <w:szCs w:val="24"/>
        </w:rPr>
        <w:t xml:space="preserve"> (далее Клуб Героев), Фондом поддержки МДЦ «Артек» (далее Фонд), совместно с МДЦ «Артек».</w:t>
      </w:r>
    </w:p>
    <w:p w:rsidR="005631B1" w:rsidRPr="00C16DEC" w:rsidRDefault="005631B1" w:rsidP="005631B1">
      <w:pPr>
        <w:pStyle w:val="a3"/>
        <w:numPr>
          <w:ilvl w:val="1"/>
          <w:numId w:val="2"/>
        </w:numPr>
        <w:spacing w:before="240"/>
        <w:ind w:lef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 xml:space="preserve">Конкурсный отбор на участие в Программе (далее – Конкурс) организует МДЦ «Артек» совместно с 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>Клубом Героев Советского Союза, Героев Российской Федерации и полных кавалеров ордена Славы города Москвы и Московской области</w:t>
      </w:r>
      <w:r w:rsidRPr="00C16DE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>Клуб Героев) и Фондом поддержки М</w:t>
      </w:r>
      <w:r w:rsidR="00845958">
        <w:rPr>
          <w:rFonts w:ascii="Times New Roman" w:hAnsi="Times New Roman" w:cs="Times New Roman"/>
          <w:sz w:val="24"/>
          <w:szCs w:val="24"/>
        </w:rPr>
        <w:t xml:space="preserve">ДЦ «Артек» (далее Фонд) (далее </w:t>
      </w:r>
      <w:r w:rsidRPr="00C16DEC">
        <w:rPr>
          <w:rFonts w:ascii="Times New Roman" w:hAnsi="Times New Roman" w:cs="Times New Roman"/>
          <w:sz w:val="24"/>
          <w:szCs w:val="24"/>
        </w:rPr>
        <w:t xml:space="preserve"> Организаторы). </w:t>
      </w:r>
    </w:p>
    <w:p w:rsidR="005631B1" w:rsidRPr="00C16DEC" w:rsidRDefault="005631B1" w:rsidP="005631B1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/>
        <w:ind w:left="14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 w:history="1">
        <w:r w:rsidR="00845958" w:rsidRPr="00A76D8A">
          <w:rPr>
            <w:rStyle w:val="a4"/>
            <w:rFonts w:ascii="Times New Roman" w:hAnsi="Times New Roman" w:cs="Times New Roman"/>
            <w:sz w:val="24"/>
            <w:szCs w:val="24"/>
          </w:rPr>
          <w:t>http://artek.org/informaciya-dlya-roditelyay/kak-poluchitsya-putevku-v-artek/</w:t>
        </w:r>
      </w:hyperlink>
      <w:r w:rsidRPr="00C16DEC">
        <w:rPr>
          <w:rFonts w:ascii="Times New Roman" w:hAnsi="Times New Roman" w:cs="Times New Roman"/>
          <w:sz w:val="24"/>
          <w:szCs w:val="24"/>
        </w:rPr>
        <w:t>)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 xml:space="preserve"> отбираются участники, которым на момент поездки в МДЦ «Артек» </w:t>
      </w:r>
      <w:r w:rsidRPr="00C16DEC">
        <w:rPr>
          <w:rFonts w:ascii="Times New Roman" w:hAnsi="Times New Roman" w:cs="Times New Roman"/>
          <w:b/>
          <w:color w:val="auto"/>
          <w:sz w:val="24"/>
          <w:szCs w:val="24"/>
        </w:rPr>
        <w:t>исполнилось 11 лет и до 17 лет включительно</w:t>
      </w:r>
      <w:r w:rsidRPr="00C16DEC">
        <w:rPr>
          <w:rFonts w:ascii="Times New Roman" w:hAnsi="Times New Roman" w:cs="Times New Roman"/>
          <w:sz w:val="24"/>
          <w:szCs w:val="24"/>
        </w:rPr>
        <w:t>, и на период учебного года – дети,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5631B1" w:rsidRPr="00C16DEC" w:rsidRDefault="005631B1" w:rsidP="005631B1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Участие в Конкурсе – бесплатное.</w:t>
      </w:r>
    </w:p>
    <w:p w:rsidR="005631B1" w:rsidRDefault="005631B1" w:rsidP="005631B1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1" w:rsidRPr="00C16DEC" w:rsidRDefault="005631B1" w:rsidP="005631B1">
      <w:pPr>
        <w:spacing w:before="120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2.Порядок участия в конкурсном отборе</w:t>
      </w:r>
    </w:p>
    <w:p w:rsidR="005631B1" w:rsidRDefault="005631B1" w:rsidP="005631B1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C16DEC">
        <w:rPr>
          <w:rFonts w:ascii="Times New Roman" w:hAnsi="Times New Roman" w:cs="Times New Roman"/>
          <w:sz w:val="24"/>
          <w:szCs w:val="24"/>
        </w:rPr>
        <w:t xml:space="preserve"> Отбор детей для участия в конкурсном отборе проводится по следующим критериям:</w:t>
      </w:r>
      <w:r w:rsidRPr="00C16DEC">
        <w:rPr>
          <w:rFonts w:ascii="Times New Roman" w:hAnsi="Times New Roman" w:cs="Times New Roman"/>
          <w:sz w:val="24"/>
          <w:szCs w:val="24"/>
        </w:rPr>
        <w:br/>
        <w:t xml:space="preserve">- возраст участников 11-17 лет; </w:t>
      </w:r>
      <w:r w:rsidRPr="00C16DEC">
        <w:rPr>
          <w:rFonts w:ascii="Times New Roman" w:hAnsi="Times New Roman" w:cs="Times New Roman"/>
          <w:sz w:val="24"/>
          <w:szCs w:val="24"/>
        </w:rPr>
        <w:br/>
        <w:t>- участники  поисковых отрядов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 Городов – Героев, </w:t>
      </w:r>
      <w:r w:rsidRPr="00C16DEC">
        <w:rPr>
          <w:rFonts w:ascii="Times New Roman" w:hAnsi="Times New Roman" w:cs="Times New Roman"/>
          <w:sz w:val="24"/>
          <w:szCs w:val="24"/>
        </w:rPr>
        <w:t>принимавшие участие в поисковых экспедициях на местах боевых действий Великой Отечественной войны;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участники гражданско - патриотического движения городов – героев написавшие эссе о малоизвестных  фактах  подвигов  своих земляков, героев Великой отечественной войны;   </w:t>
      </w:r>
      <w:r w:rsidRPr="00C16DEC">
        <w:rPr>
          <w:rFonts w:ascii="Times New Roman" w:hAnsi="Times New Roman" w:cs="Times New Roman"/>
          <w:sz w:val="24"/>
          <w:szCs w:val="24"/>
        </w:rPr>
        <w:br/>
        <w:t>- учащиеся кадетских корпусов написавшие эссе о малоизвестных  фактах  подвигов  своих земляков, героев Великой отечественной войны;</w:t>
      </w:r>
      <w:r w:rsidRPr="00C16DEC">
        <w:rPr>
          <w:rFonts w:ascii="Times New Roman" w:hAnsi="Times New Roman" w:cs="Times New Roman"/>
          <w:sz w:val="24"/>
          <w:szCs w:val="24"/>
        </w:rPr>
        <w:br/>
        <w:t>- участники   поисковых,  музейных, волонтерских  отрядов и обществ, представивших рассказы, подготовившие музейную экспозицию о проведенной работе;</w:t>
      </w:r>
      <w:r w:rsidRPr="00C16DEC">
        <w:rPr>
          <w:rFonts w:ascii="Times New Roman" w:hAnsi="Times New Roman" w:cs="Times New Roman"/>
          <w:sz w:val="24"/>
          <w:szCs w:val="24"/>
        </w:rPr>
        <w:br/>
        <w:t>- постовики из отрядов Постов №1 несущих Вахту Памяти, подготовившие эссе о работе отрядов Поста № 1 и о постовиках</w:t>
      </w:r>
      <w:r>
        <w:rPr>
          <w:rFonts w:ascii="Times New Roman" w:hAnsi="Times New Roman" w:cs="Times New Roman"/>
          <w:sz w:val="24"/>
          <w:szCs w:val="24"/>
        </w:rPr>
        <w:t>, ставших известными личностями</w:t>
      </w:r>
    </w:p>
    <w:p w:rsidR="00A80E79" w:rsidRDefault="005631B1" w:rsidP="00A80E79">
      <w:pPr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26590">
        <w:rPr>
          <w:rFonts w:ascii="Times New Roman" w:hAnsi="Times New Roman" w:cs="Times New Roman"/>
          <w:sz w:val="24"/>
          <w:szCs w:val="24"/>
        </w:rPr>
        <w:t xml:space="preserve">Заявку на участие в Конкурсном отборе (заявка прилагается) необходимо направить в срок до 20 февраля 2018 года на адреса: </w:t>
      </w:r>
      <w:r w:rsidR="00A80E79">
        <w:t xml:space="preserve"> </w:t>
      </w:r>
      <w:r w:rsidR="00A81D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80E79" w:rsidRPr="00204F9A">
          <w:rPr>
            <w:rStyle w:val="a4"/>
            <w:rFonts w:ascii="Times New Roman" w:hAnsi="Times New Roman" w:cs="Times New Roman"/>
            <w:sz w:val="24"/>
            <w:szCs w:val="24"/>
          </w:rPr>
          <w:t>geroi.konkurs@mail.ru</w:t>
        </w:r>
      </w:hyperlink>
    </w:p>
    <w:p w:rsidR="005631B1" w:rsidRPr="00C16DEC" w:rsidRDefault="005631B1" w:rsidP="005631B1">
      <w:pPr>
        <w:spacing w:before="120"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16DEC">
        <w:rPr>
          <w:rFonts w:ascii="Times New Roman" w:hAnsi="Times New Roman" w:cs="Times New Roman"/>
          <w:sz w:val="24"/>
          <w:szCs w:val="24"/>
        </w:rPr>
        <w:t>.</w:t>
      </w:r>
      <w:r w:rsidRPr="00C16DEC">
        <w:rPr>
          <w:rFonts w:ascii="Times New Roman" w:hAnsi="Times New Roman" w:cs="Times New Roman"/>
          <w:sz w:val="24"/>
          <w:szCs w:val="24"/>
        </w:rPr>
        <w:tab/>
        <w:t xml:space="preserve">При подаче заявки на участие в конкурсном отборе участник самостоятельно регистрируется в автоматизированной информационной системе «Путёвка» (АИС «Путевка») на сайте </w:t>
      </w:r>
      <w:hyperlink r:id="rId11" w:history="1">
        <w:r w:rsidR="00A81D77" w:rsidRPr="001F63B6">
          <w:rPr>
            <w:rStyle w:val="a4"/>
          </w:rPr>
          <w:t>www.артек.дети</w:t>
        </w:r>
      </w:hyperlink>
      <w:r>
        <w:t>.</w:t>
      </w:r>
      <w:r w:rsidR="00A81D77"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>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5631B1" w:rsidRPr="00C16DEC" w:rsidRDefault="005631B1" w:rsidP="005631B1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16DEC">
        <w:rPr>
          <w:rFonts w:ascii="Times New Roman" w:hAnsi="Times New Roman" w:cs="Times New Roman"/>
          <w:sz w:val="24"/>
          <w:szCs w:val="24"/>
        </w:rPr>
        <w:t>.</w:t>
      </w:r>
      <w:r w:rsidRPr="00C16DEC">
        <w:rPr>
          <w:rFonts w:ascii="Times New Roman" w:hAnsi="Times New Roman" w:cs="Times New Roman"/>
          <w:sz w:val="24"/>
          <w:szCs w:val="24"/>
        </w:rPr>
        <w:tab/>
        <w:t>В системе АИС «Путёвка» при прочих равных условиях преимущество отдается кандидатам, имеющим в наличии грамоты или дипломы, подтверждающие победы на соревнованиях, смотрах, конкурсах городского, краевого, регионального, всероссийского и международного уровня за три последних года.</w:t>
      </w:r>
    </w:p>
    <w:p w:rsidR="005631B1" w:rsidRPr="00C16DEC" w:rsidRDefault="005631B1" w:rsidP="005631B1">
      <w:pPr>
        <w:spacing w:before="120"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16DEC">
        <w:rPr>
          <w:rFonts w:ascii="Times New Roman" w:hAnsi="Times New Roman" w:cs="Times New Roman"/>
          <w:sz w:val="24"/>
          <w:szCs w:val="24"/>
        </w:rPr>
        <w:t>.</w:t>
      </w:r>
      <w:r w:rsidRPr="00C16DEC">
        <w:rPr>
          <w:rFonts w:ascii="Times New Roman" w:hAnsi="Times New Roman" w:cs="Times New Roman"/>
          <w:sz w:val="24"/>
          <w:szCs w:val="24"/>
        </w:rPr>
        <w:tab/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5631B1" w:rsidRPr="00C16DEC" w:rsidRDefault="005631B1" w:rsidP="005631B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3.Порядок проведения конкурса</w:t>
      </w:r>
    </w:p>
    <w:p w:rsidR="005631B1" w:rsidRPr="00C16DEC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16DEC">
        <w:rPr>
          <w:rFonts w:ascii="Times New Roman" w:hAnsi="Times New Roman" w:cs="Times New Roman"/>
          <w:sz w:val="24"/>
          <w:szCs w:val="24"/>
        </w:rPr>
        <w:t>3.1.</w:t>
      </w:r>
      <w:r w:rsidRPr="00C16D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Первый этап отбора технический проводится с 20 февраля по 25 февраля 2018 года. На этом этапе конкурсная комиссия отклоняет заявки, которые не соответствуют требованиям настоящего Положения. После окончания первого этапа формируется список участников, </w:t>
      </w:r>
      <w:r w:rsidRPr="00C16D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соответствующих формальным требованиям конкурсного отбора.</w:t>
      </w:r>
    </w:p>
    <w:p w:rsidR="005631B1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6D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3.2.На втором этапе отбора, который проходит с 25</w:t>
      </w:r>
      <w:r w:rsidR="00A81D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апреля</w:t>
      </w:r>
      <w:r w:rsidRPr="00C16D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1 марта 2018 года, анализируется содержание и качество предоставленного материала согласно критериям </w:t>
      </w:r>
      <w:r w:rsidR="00845958">
        <w:rPr>
          <w:rFonts w:ascii="Times New Roman" w:eastAsia="Times New Roman" w:hAnsi="Times New Roman" w:cs="Times New Roman"/>
          <w:sz w:val="24"/>
          <w:szCs w:val="24"/>
        </w:rPr>
        <w:t>(п.3.3.)</w:t>
      </w:r>
    </w:p>
    <w:p w:rsidR="005631B1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3.3 Номинации конкурса:</w:t>
      </w:r>
    </w:p>
    <w:p w:rsidR="005631B1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«Музейная экспозиция». </w:t>
      </w:r>
    </w:p>
    <w:p w:rsidR="005631B1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 деятельности поисковых отрядов, музеев, постов №1 городов-героев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5631B1" w:rsidRPr="00C078C9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</w:t>
      </w: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«Представление делегации города-героя». </w:t>
      </w:r>
    </w:p>
    <w:p w:rsidR="005631B1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Участвует вся делегация. Участники представляют презентацию (визитную карточку), в которой отражается направление работы отряда.</w:t>
      </w:r>
    </w:p>
    <w:p w:rsidR="005631B1" w:rsidRPr="00C078C9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</w:t>
      </w: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«Конкурс экскурсоводов». </w:t>
      </w:r>
    </w:p>
    <w:p w:rsidR="005631B1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Конкурсанты готовят 5-7 минутное сообщение о своем городе-герое. Текст экскурсии должен содержать вступление, основную часть, заключение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5631B1" w:rsidRPr="00C078C9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</w:t>
      </w: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«Вахта Памяти». 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 Делегация должна представить членам жюри отчет об участии в мероприятиях, о проведенной научно-исследовательской работе за 2015-2017 годы в направлениях: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увековечение памяти погибших защитников Отечества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восстановление судеб пропавших без вести солдат в годы Великой Отечественной войны;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оказание адресной помощи ветеранам войны, посещение на дому, шефство и поддержка;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приведение в порядок обелисков, мест захоронений воинов, погибших при исполнении воинского долга;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участие в поисковых работах на местах боев;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восстановление судеб пропавших без вести солдат в годы Великой Отечественной войны,</w:t>
      </w:r>
    </w:p>
    <w:p w:rsidR="005631B1" w:rsidRPr="00C078C9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изучение и пропаганда истории боевой славы своей малой Родины.</w:t>
      </w:r>
    </w:p>
    <w:p w:rsidR="005631B1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078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Отчет должен быть оформлен в виде папки с приложением иллюстраций, копий документов, фотографий в электронном виде.</w:t>
      </w:r>
    </w:p>
    <w:p w:rsidR="005631B1" w:rsidRPr="00002722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3.4. </w:t>
      </w:r>
      <w:r w:rsidRPr="000027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Презентация:</w:t>
      </w:r>
    </w:p>
    <w:p w:rsidR="005631B1" w:rsidRPr="00002722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027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презентация подается в конкурсную комиссию на электронном или бумажном носителе</w:t>
      </w:r>
    </w:p>
    <w:p w:rsidR="005631B1" w:rsidRPr="00002722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027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электронный носитель - видеозапись программы 5-7 мин., выполненная не ранее 2017 года, которые направляются в оргкомитет в форме ссылки на файлообменники</w:t>
      </w:r>
      <w:r w:rsidR="00A81D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0027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Yandex или Google, в формате mp4.</w:t>
      </w:r>
    </w:p>
    <w:p w:rsidR="005631B1" w:rsidRPr="00002722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027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бумажный носитель - не более 3-х листов.</w:t>
      </w:r>
    </w:p>
    <w:p w:rsidR="005631B1" w:rsidRPr="00C16DEC" w:rsidRDefault="005631B1" w:rsidP="005631B1">
      <w:pPr>
        <w:spacing w:before="120"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027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скан копии грамот/дипломов международных и всероссийских смотров, фестивалей, конкурсов, проходивших в 2015-18 годах.</w:t>
      </w:r>
    </w:p>
    <w:p w:rsidR="005631B1" w:rsidRPr="00002722" w:rsidRDefault="005631B1" w:rsidP="005631B1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C16DEC">
        <w:rPr>
          <w:rFonts w:ascii="Times New Roman" w:eastAsia="Times New Roman" w:hAnsi="Times New Roman" w:cs="Times New Roman"/>
          <w:sz w:val="24"/>
          <w:szCs w:val="24"/>
        </w:rPr>
        <w:t xml:space="preserve">.Каждый член Конкурсной комиссии заполняет оценочный лист, выставляя по 3-х бальной шкале баллы в соответствии с критериями каждой поисковой/архивной группе или участнику. На основании результатов оценки Конкурсная комиссия выстраивает рейтинговую таблицу участников по итоговым баллам. </w:t>
      </w:r>
    </w:p>
    <w:p w:rsidR="005631B1" w:rsidRPr="00C16DEC" w:rsidRDefault="005631B1" w:rsidP="005631B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4.Жюри конкурса</w:t>
      </w:r>
    </w:p>
    <w:p w:rsidR="005631B1" w:rsidRPr="00C16DEC" w:rsidRDefault="005631B1" w:rsidP="005631B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DEC">
        <w:rPr>
          <w:rFonts w:ascii="Times New Roman" w:hAnsi="Times New Roman" w:cs="Times New Roman"/>
          <w:sz w:val="24"/>
          <w:szCs w:val="24"/>
        </w:rPr>
        <w:t>4.1. Для реализации проекта «Герои нашего времени» из представителей организаций участников проекта создается Оргкомитет в составе: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 w:rsidRPr="00C1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председатель Оргкомитета- Астапов Александр Сергеевич, Герой России, </w:t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первый вице-президент Фонда поддержки Героев Советского Союза и Российской Федерации.</w:t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- руководитель проекта, член Оргкомитета - Санин Сергей Александрович, генеральный секретарь Союза национальных и неолимпийских видов спорта России.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член Оргкомитета -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>Рябинин Александр Иванович</w:t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председатель Фонда поддержки МДЦ «Артек».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член Оргкомитета- 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Лебедев Сергей Юрьевич</w:t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председатель </w:t>
      </w:r>
      <w:r w:rsidRPr="00C16DEC">
        <w:rPr>
          <w:rFonts w:ascii="Times New Roman" w:hAnsi="Times New Roman" w:cs="Times New Roman"/>
          <w:sz w:val="24"/>
          <w:szCs w:val="24"/>
        </w:rPr>
        <w:t>Ассоциации руководителей поисковых отрядов «Нарский рубеж».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член Оргкомитета- </w:t>
      </w:r>
      <w:r w:rsidRPr="00C16DEC">
        <w:rPr>
          <w:rFonts w:ascii="Times New Roman" w:hAnsi="Times New Roman" w:cs="Times New Roman"/>
          <w:sz w:val="24"/>
          <w:szCs w:val="24"/>
        </w:rPr>
        <w:t xml:space="preserve">Пронина Надежда Михайловна, координатор программы «Сирень </w:t>
      </w:r>
      <w:r w:rsidRPr="00C16DEC">
        <w:rPr>
          <w:rFonts w:ascii="Times New Roman" w:hAnsi="Times New Roman" w:cs="Times New Roman"/>
          <w:sz w:val="24"/>
          <w:szCs w:val="24"/>
        </w:rPr>
        <w:lastRenderedPageBreak/>
        <w:t>Победы», к.ф.н., доцент.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член Оргкомитета- Воробьева Вера Владимировна –</w:t>
      </w:r>
      <w:r w:rsidRPr="00C1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к.п.н., заслуженный учитель РФ, член -Корреспондент Международной Академии общественных наук.</w:t>
      </w:r>
    </w:p>
    <w:p w:rsidR="005631B1" w:rsidRPr="00C16DEC" w:rsidRDefault="005631B1" w:rsidP="005631B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4.2.</w:t>
      </w:r>
      <w:r w:rsidRPr="00C16DEC">
        <w:rPr>
          <w:rFonts w:ascii="Times New Roman" w:hAnsi="Times New Roman" w:cs="Times New Roman"/>
          <w:sz w:val="24"/>
          <w:szCs w:val="24"/>
        </w:rPr>
        <w:t>Оргкомитет Слета определяет количество участников Слета после формирования полного пакета заявок 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конкурсного отбора.</w:t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C16DE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1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.Оргкомитет Слета формирует конкурсную комиссию, в состав которой входят представители организаций: </w:t>
      </w:r>
      <w:r w:rsidRPr="00C16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>Клуб Героев Советского Союза, Героев Российской Федерации и полных кавалеров ордена Славы города Москвы и Московской области;</w:t>
      </w:r>
      <w:r w:rsidRPr="00C16DEC">
        <w:rPr>
          <w:rFonts w:ascii="Times New Roman" w:hAnsi="Times New Roman" w:cs="Times New Roman"/>
          <w:sz w:val="24"/>
          <w:szCs w:val="24"/>
        </w:rPr>
        <w:br/>
        <w:t>- Фонд поддержки МДЦ «Артек»;</w:t>
      </w:r>
      <w:r w:rsidRPr="00C16DEC">
        <w:rPr>
          <w:rFonts w:ascii="Times New Roman" w:hAnsi="Times New Roman" w:cs="Times New Roman"/>
          <w:sz w:val="24"/>
          <w:szCs w:val="24"/>
        </w:rPr>
        <w:br/>
        <w:t>- Региональный Благотворительный общественный фонд Содействия Сохранению Памяти Полководцев Победы;</w:t>
      </w:r>
      <w:r w:rsidRPr="00C16DEC">
        <w:rPr>
          <w:rFonts w:ascii="Times New Roman" w:hAnsi="Times New Roman" w:cs="Times New Roman"/>
          <w:sz w:val="24"/>
          <w:szCs w:val="24"/>
        </w:rPr>
        <w:br/>
        <w:t>- Ассоциация руководителей поисковых отрядов «Нарский рубеж»;</w:t>
      </w:r>
      <w:r w:rsidRPr="00C16DEC">
        <w:rPr>
          <w:rFonts w:ascii="Times New Roman" w:hAnsi="Times New Roman" w:cs="Times New Roman"/>
          <w:sz w:val="24"/>
          <w:szCs w:val="24"/>
        </w:rPr>
        <w:br/>
        <w:t>- ГБОУ Школа № 1522 имени В.И.Чуркина, Центр гражданско-патриотического движения городов-героев.</w:t>
      </w:r>
      <w:r w:rsidRPr="00C16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5631B1" w:rsidRDefault="005631B1" w:rsidP="005631B1">
      <w:pPr>
        <w:spacing w:before="120"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5.Результаты конкурсного отбора</w:t>
      </w:r>
    </w:p>
    <w:p w:rsidR="005631B1" w:rsidRPr="005A5758" w:rsidRDefault="005631B1" w:rsidP="005631B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5.1. </w:t>
      </w:r>
      <w:r w:rsidRPr="005A5758">
        <w:rPr>
          <w:rFonts w:ascii="Times New Roman" w:hAnsi="Times New Roman" w:cs="Times New Roman"/>
          <w:sz w:val="24"/>
          <w:szCs w:val="24"/>
        </w:rPr>
        <w:tab/>
        <w:t>Подведение итогов Конкурса осуществляется по сумме баллов в рейтинговой системе.</w:t>
      </w:r>
    </w:p>
    <w:p w:rsidR="005631B1" w:rsidRDefault="005631B1" w:rsidP="005631B1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16DEC">
        <w:rPr>
          <w:rFonts w:ascii="Times New Roman" w:hAnsi="Times New Roman" w:cs="Times New Roman"/>
          <w:sz w:val="24"/>
          <w:szCs w:val="24"/>
        </w:rPr>
        <w:t>.</w:t>
      </w:r>
      <w:r w:rsidRPr="00C16D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Конкурсная комиссия рассматривает заявки делегаций городов-героев исходя из критериев п.5.1.1. 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5.1.4</w:t>
      </w:r>
    </w:p>
    <w:p w:rsidR="005631B1" w:rsidRDefault="005631B1" w:rsidP="005631B1">
      <w:pPr>
        <w:ind w:left="567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5.2</w:t>
      </w:r>
      <w:r w:rsidRPr="00C16D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.1. «</w:t>
      </w:r>
      <w:r w:rsidRPr="00C16DEC">
        <w:rPr>
          <w:rFonts w:ascii="Times New Roman" w:hAnsi="Times New Roman" w:cs="Times New Roman"/>
          <w:bCs/>
          <w:sz w:val="24"/>
          <w:szCs w:val="24"/>
        </w:rPr>
        <w:t>Музейная экспозиция»</w:t>
      </w:r>
      <w:r>
        <w:rPr>
          <w:rFonts w:ascii="Times New Roman" w:eastAsia="Times" w:hAnsi="Times New Roman" w:cs="Times New Roman"/>
          <w:sz w:val="24"/>
          <w:szCs w:val="24"/>
        </w:rPr>
        <w:t>.</w:t>
      </w:r>
      <w:r w:rsidR="00A81D7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eastAsia="Times" w:hAnsi="Times New Roman" w:cs="Times New Roman"/>
          <w:sz w:val="24"/>
          <w:szCs w:val="24"/>
        </w:rPr>
        <w:t xml:space="preserve">Оценивается: </w:t>
      </w:r>
    </w:p>
    <w:p w:rsidR="005631B1" w:rsidRDefault="005631B1" w:rsidP="005631B1">
      <w:pPr>
        <w:spacing w:before="240" w:after="240"/>
        <w:ind w:left="567"/>
        <w:rPr>
          <w:rFonts w:ascii="Times New Roman" w:eastAsia="Times" w:hAnsi="Times New Roman" w:cs="Times New Roman"/>
          <w:sz w:val="24"/>
          <w:szCs w:val="24"/>
        </w:rPr>
      </w:pPr>
      <w:r w:rsidRPr="00C16DE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6DEC">
        <w:rPr>
          <w:rFonts w:ascii="Times New Roman" w:hAnsi="Times New Roman" w:cs="Times New Roman"/>
          <w:sz w:val="24"/>
          <w:szCs w:val="24"/>
        </w:rPr>
        <w:t>научная ценность представленного материала;</w:t>
      </w:r>
    </w:p>
    <w:p w:rsidR="005631B1" w:rsidRDefault="005631B1" w:rsidP="005631B1">
      <w:pPr>
        <w:spacing w:before="240" w:after="240"/>
        <w:ind w:left="567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eastAsia="Times" w:hAnsi="Times New Roman" w:cs="Times New Roman"/>
          <w:sz w:val="24"/>
          <w:szCs w:val="24"/>
        </w:rPr>
        <w:t>-</w:t>
      </w:r>
      <w:r w:rsidRPr="00C16DEC">
        <w:rPr>
          <w:rFonts w:ascii="Times New Roman" w:hAnsi="Times New Roman" w:cs="Times New Roman"/>
          <w:sz w:val="24"/>
          <w:szCs w:val="24"/>
        </w:rPr>
        <w:t xml:space="preserve"> наличие предметного ряда (экспонатов);</w:t>
      </w:r>
    </w:p>
    <w:p w:rsidR="005631B1" w:rsidRDefault="005631B1" w:rsidP="005631B1">
      <w:pPr>
        <w:spacing w:before="240" w:after="240"/>
        <w:ind w:left="567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eastAsia="Times" w:hAnsi="Times New Roman" w:cs="Times New Roman"/>
          <w:sz w:val="24"/>
          <w:szCs w:val="24"/>
        </w:rPr>
        <w:t xml:space="preserve"> -</w:t>
      </w:r>
      <w:r w:rsidRPr="00C16DEC">
        <w:rPr>
          <w:rFonts w:ascii="Times New Roman" w:hAnsi="Times New Roman" w:cs="Times New Roman"/>
          <w:sz w:val="24"/>
          <w:szCs w:val="24"/>
        </w:rPr>
        <w:t xml:space="preserve">  информативность; </w:t>
      </w:r>
    </w:p>
    <w:p w:rsidR="005631B1" w:rsidRDefault="005631B1" w:rsidP="005631B1">
      <w:pPr>
        <w:spacing w:before="24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-  эстетическое оформление.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5.2</w:t>
      </w:r>
      <w:r w:rsidRPr="00C16DEC">
        <w:rPr>
          <w:rFonts w:ascii="Times New Roman" w:hAnsi="Times New Roman" w:cs="Times New Roman"/>
          <w:sz w:val="24"/>
          <w:szCs w:val="24"/>
        </w:rPr>
        <w:t>.2. «Представление делегации города-героя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81D77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>Оценивается:</w:t>
      </w:r>
    </w:p>
    <w:p w:rsidR="005631B1" w:rsidRDefault="005631B1" w:rsidP="005631B1">
      <w:pPr>
        <w:ind w:left="567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 xml:space="preserve"> - наличие у делегации эмблемы, флага, единой формы, гимна, девиза; </w:t>
      </w:r>
    </w:p>
    <w:p w:rsidR="005631B1" w:rsidRDefault="005631B1" w:rsidP="005631B1">
      <w:pPr>
        <w:ind w:left="567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 xml:space="preserve">- тематическая направленность; </w:t>
      </w:r>
      <w:r w:rsidRPr="00C16DEC">
        <w:rPr>
          <w:rFonts w:ascii="Times New Roman" w:hAnsi="Times New Roman" w:cs="Times New Roman"/>
          <w:sz w:val="24"/>
          <w:szCs w:val="24"/>
        </w:rPr>
        <w:br/>
        <w:t xml:space="preserve">- качество исполнения; </w:t>
      </w:r>
    </w:p>
    <w:p w:rsidR="005631B1" w:rsidRDefault="005631B1" w:rsidP="005631B1">
      <w:pPr>
        <w:ind w:left="567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 xml:space="preserve">-оформление; </w:t>
      </w:r>
    </w:p>
    <w:p w:rsidR="005631B1" w:rsidRDefault="005631B1" w:rsidP="005631B1">
      <w:pPr>
        <w:spacing w:before="240" w:after="36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t>- оригинальность выступления.</w:t>
      </w:r>
      <w:r w:rsidRPr="00C16D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5.2</w:t>
      </w:r>
      <w:r w:rsidRPr="00C16DEC">
        <w:rPr>
          <w:rFonts w:ascii="Times New Roman" w:hAnsi="Times New Roman" w:cs="Times New Roman"/>
          <w:bCs/>
          <w:sz w:val="24"/>
          <w:szCs w:val="24"/>
        </w:rPr>
        <w:t>.3 «Конкурс экскурсоводов»</w:t>
      </w:r>
      <w:r w:rsidRPr="00C16DEC">
        <w:rPr>
          <w:rFonts w:ascii="Times New Roman" w:eastAsia="Times" w:hAnsi="Times New Roman" w:cs="Times New Roman"/>
          <w:sz w:val="24"/>
          <w:szCs w:val="24"/>
        </w:rPr>
        <w:t>.</w:t>
      </w:r>
      <w:r w:rsidR="00A81D7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>Оценивается:</w:t>
      </w:r>
      <w:r w:rsidRPr="00C16DEC">
        <w:rPr>
          <w:rFonts w:ascii="Times New Roman" w:eastAsia="Times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sz w:val="24"/>
          <w:szCs w:val="24"/>
        </w:rPr>
        <w:t xml:space="preserve"> - логичность (последовательность в изложении материала и построении всей экскурсии),</w:t>
      </w:r>
      <w:r w:rsidRPr="00C16DEC">
        <w:rPr>
          <w:rFonts w:ascii="Times New Roman" w:eastAsia="Times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sz w:val="24"/>
          <w:szCs w:val="24"/>
        </w:rPr>
        <w:t xml:space="preserve">- наглядность; </w:t>
      </w:r>
    </w:p>
    <w:p w:rsidR="005631B1" w:rsidRDefault="005631B1" w:rsidP="005631B1">
      <w:pPr>
        <w:spacing w:before="240" w:after="36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sz w:val="24"/>
          <w:szCs w:val="24"/>
        </w:rPr>
        <w:lastRenderedPageBreak/>
        <w:t>- правильное сочетание рассказа и показа,</w:t>
      </w:r>
      <w:r w:rsidRPr="00C16DEC">
        <w:rPr>
          <w:rFonts w:ascii="Times New Roman" w:eastAsia="Times" w:hAnsi="Times New Roman" w:cs="Times New Roman"/>
          <w:sz w:val="24"/>
          <w:szCs w:val="24"/>
        </w:rPr>
        <w:br/>
      </w:r>
      <w:r w:rsidRPr="00C16DEC">
        <w:rPr>
          <w:rFonts w:ascii="Times New Roman" w:hAnsi="Times New Roman" w:cs="Times New Roman"/>
          <w:sz w:val="24"/>
          <w:szCs w:val="24"/>
        </w:rPr>
        <w:t>- эмоциональность, доходчивость, занимательность в изложении,</w:t>
      </w:r>
      <w:r w:rsidRPr="00C16DEC">
        <w:rPr>
          <w:rFonts w:ascii="Times New Roman" w:eastAsia="Times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культура речи.</w:t>
      </w:r>
    </w:p>
    <w:p w:rsidR="005631B1" w:rsidRDefault="005631B1" w:rsidP="005631B1">
      <w:pPr>
        <w:spacing w:before="240" w:after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C16DEC">
        <w:rPr>
          <w:rFonts w:ascii="Times New Roman" w:hAnsi="Times New Roman" w:cs="Times New Roman"/>
          <w:sz w:val="24"/>
          <w:szCs w:val="24"/>
        </w:rPr>
        <w:t xml:space="preserve">. По результатам работы конкурсной комиссии победителям вручаются сертификаты участника </w:t>
      </w:r>
      <w:r w:rsidRPr="00C16DEC">
        <w:rPr>
          <w:rFonts w:ascii="Times New Roman" w:hAnsi="Times New Roman" w:cs="Times New Roman"/>
          <w:bCs/>
          <w:sz w:val="24"/>
          <w:szCs w:val="24"/>
        </w:rPr>
        <w:t>Международного Слёта детских поисковых отрядов городов – героев «Герои нашего времени», посвящённого 73-й годовщине Победы в Великой Отечественной войне.</w:t>
      </w:r>
    </w:p>
    <w:p w:rsidR="005631B1" w:rsidRPr="00C16DEC" w:rsidRDefault="005631B1" w:rsidP="005631B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Pr="005A5758">
        <w:rPr>
          <w:rFonts w:ascii="Times New Roman" w:hAnsi="Times New Roman" w:cs="Times New Roman"/>
          <w:bCs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 на определение дополнительных номинаций и наград.</w:t>
      </w:r>
    </w:p>
    <w:p w:rsidR="005631B1" w:rsidRPr="00C16DEC" w:rsidRDefault="005631B1" w:rsidP="00A80E79">
      <w:pPr>
        <w:pStyle w:val="a5"/>
        <w:spacing w:before="120" w:after="0" w:line="276" w:lineRule="auto"/>
        <w:jc w:val="both"/>
        <w:rPr>
          <w:rFonts w:cs="Times New Roman"/>
        </w:rPr>
      </w:pPr>
      <w:r>
        <w:rPr>
          <w:rFonts w:cs="Times New Roman"/>
        </w:rPr>
        <w:t>5.5</w:t>
      </w:r>
      <w:r w:rsidRPr="00C16DEC">
        <w:rPr>
          <w:rFonts w:cs="Times New Roman"/>
        </w:rPr>
        <w:t xml:space="preserve">. В случае каких-либо личных обстоятельств, мешающих отобранному (отобранной) в результате конкурсного отбора группе, поисковому отряду коллективу или отдельному участнику принять участие в Слете, представитель участника должен обязательно известить об этом оргкомитет Слета по адресу: </w:t>
      </w:r>
      <w:hyperlink r:id="rId12" w:history="1">
        <w:r w:rsidR="00A80E79" w:rsidRPr="00204F9A">
          <w:rPr>
            <w:rStyle w:val="a4"/>
            <w:rFonts w:cs="Times New Roman"/>
          </w:rPr>
          <w:t>geroi.konkurs@mail.ru</w:t>
        </w:r>
      </w:hyperlink>
      <w:r w:rsidR="00A80E79">
        <w:t xml:space="preserve"> н</w:t>
      </w:r>
      <w:r w:rsidRPr="00C16DEC">
        <w:rPr>
          <w:rFonts w:cs="Times New Roman"/>
        </w:rPr>
        <w:t>е позднее 1 апреля 2018 года.</w:t>
      </w:r>
    </w:p>
    <w:p w:rsidR="005631B1" w:rsidRPr="00C16DEC" w:rsidRDefault="005631B1" w:rsidP="005631B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Результаты</w:t>
      </w:r>
      <w:r w:rsidRPr="00C16DEC">
        <w:rPr>
          <w:rFonts w:ascii="Times New Roman" w:hAnsi="Times New Roman" w:cs="Times New Roman"/>
          <w:sz w:val="24"/>
          <w:szCs w:val="24"/>
        </w:rPr>
        <w:t xml:space="preserve"> конкурса публикуются на сайтах</w:t>
      </w:r>
      <w:r w:rsidRPr="00C16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Клуба Героев Советского Союза, Героев Российской Федерации и полных кавалеров ордена Славы города Москвы и Московской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3" w:history="1">
        <w:r w:rsidR="00845958" w:rsidRPr="00A76D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http://клуб-героев.рф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5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6DEC">
        <w:rPr>
          <w:rFonts w:ascii="Times New Roman" w:hAnsi="Times New Roman" w:cs="Times New Roman"/>
          <w:sz w:val="24"/>
          <w:szCs w:val="24"/>
        </w:rPr>
        <w:t>Фонда поддержки МДЦ «Артек»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845958" w:rsidRPr="00A76D8A">
          <w:rPr>
            <w:rStyle w:val="a4"/>
            <w:rFonts w:ascii="Times New Roman" w:hAnsi="Times New Roman" w:cs="Times New Roman"/>
            <w:sz w:val="24"/>
            <w:szCs w:val="24"/>
          </w:rPr>
          <w:t>http://artekfond.ru/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 xml:space="preserve"> не позднее 1 марта 2018 года.</w:t>
      </w:r>
    </w:p>
    <w:p w:rsidR="005631B1" w:rsidRPr="00C16DEC" w:rsidRDefault="005631B1" w:rsidP="005631B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4A2862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</w:t>
      </w:r>
      <w:r>
        <w:rPr>
          <w:rFonts w:ascii="Times New Roman" w:hAnsi="Times New Roman" w:cs="Times New Roman"/>
          <w:sz w:val="24"/>
          <w:szCs w:val="24"/>
        </w:rPr>
        <w:t xml:space="preserve">редается участнику, следующему </w:t>
      </w:r>
      <w:r w:rsidRPr="004A2862">
        <w:rPr>
          <w:rFonts w:ascii="Times New Roman" w:hAnsi="Times New Roman" w:cs="Times New Roman"/>
          <w:sz w:val="24"/>
          <w:szCs w:val="24"/>
        </w:rPr>
        <w:t>в ранжированном списке.</w:t>
      </w:r>
      <w:r w:rsidR="00845958">
        <w:rPr>
          <w:rFonts w:ascii="Times New Roman" w:hAnsi="Times New Roman" w:cs="Times New Roman"/>
          <w:sz w:val="24"/>
          <w:szCs w:val="24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таких нет - </w:t>
      </w:r>
      <w:r w:rsidRPr="00C16DEC">
        <w:rPr>
          <w:rFonts w:ascii="Times New Roman" w:hAnsi="Times New Roman" w:cs="Times New Roman"/>
          <w:sz w:val="24"/>
          <w:szCs w:val="24"/>
        </w:rPr>
        <w:t>конкурсная комиссия в праве повторно провести конкурсный отбор среди тех участников, которые прошли конкурсный отбор первого этапа.</w:t>
      </w:r>
    </w:p>
    <w:p w:rsidR="005631B1" w:rsidRPr="00C16DEC" w:rsidRDefault="005631B1" w:rsidP="005631B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1B1" w:rsidRPr="00C16DEC" w:rsidRDefault="005631B1" w:rsidP="005631B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6.Контакты.</w:t>
      </w:r>
    </w:p>
    <w:p w:rsidR="005631B1" w:rsidRPr="00C16DEC" w:rsidRDefault="005631B1" w:rsidP="0056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 xml:space="preserve">Санин Сергей Александрович </w:t>
      </w:r>
      <w:r w:rsidRPr="00C16DEC">
        <w:rPr>
          <w:rFonts w:ascii="Times New Roman" w:hAnsi="Times New Roman" w:cs="Times New Roman"/>
          <w:sz w:val="24"/>
          <w:szCs w:val="24"/>
        </w:rPr>
        <w:t>(Руководит</w:t>
      </w:r>
      <w:r w:rsidR="00A80E79">
        <w:rPr>
          <w:rFonts w:ascii="Times New Roman" w:hAnsi="Times New Roman" w:cs="Times New Roman"/>
          <w:sz w:val="24"/>
          <w:szCs w:val="24"/>
        </w:rPr>
        <w:t>ель проекта, член Оргкомитета)</w:t>
      </w:r>
      <w:r w:rsidR="00A81D77">
        <w:rPr>
          <w:rFonts w:ascii="Times New Roman" w:hAnsi="Times New Roman" w:cs="Times New Roman"/>
          <w:sz w:val="24"/>
          <w:szCs w:val="24"/>
        </w:rPr>
        <w:br/>
        <w:t>Тел: +7</w:t>
      </w:r>
      <w:r w:rsidR="00A80E79">
        <w:rPr>
          <w:rFonts w:ascii="Times New Roman" w:hAnsi="Times New Roman" w:cs="Times New Roman"/>
          <w:sz w:val="24"/>
          <w:szCs w:val="24"/>
        </w:rPr>
        <w:t> (926) 790 13 42</w:t>
      </w:r>
      <w:r w:rsidRPr="00C1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B1" w:rsidRPr="00A80E79" w:rsidRDefault="005631B1" w:rsidP="005631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6D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="00A80E79" w:rsidRPr="00204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geroi.konkurs@mail.ru</w:t>
        </w:r>
      </w:hyperlink>
    </w:p>
    <w:p w:rsidR="00A80E79" w:rsidRPr="00A80E79" w:rsidRDefault="00A80E79" w:rsidP="00A8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E79">
        <w:rPr>
          <w:rFonts w:ascii="Times New Roman" w:hAnsi="Times New Roman" w:cs="Times New Roman"/>
          <w:b/>
          <w:sz w:val="24"/>
          <w:szCs w:val="24"/>
        </w:rPr>
        <w:t>Воробьева Вера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0E79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тель проекта, член Оргкомитета)</w:t>
      </w:r>
    </w:p>
    <w:p w:rsidR="00A80E79" w:rsidRDefault="00A80E79" w:rsidP="00563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(916) 912 94 57</w:t>
      </w:r>
    </w:p>
    <w:p w:rsidR="00A80E79" w:rsidRPr="00A80E79" w:rsidRDefault="00A80E79" w:rsidP="005631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6D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204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geroi.konkurs@mail.ru</w:t>
        </w:r>
      </w:hyperlink>
    </w:p>
    <w:p w:rsidR="00A80E79" w:rsidRDefault="00A80E79" w:rsidP="0056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E79">
        <w:rPr>
          <w:rFonts w:ascii="Times New Roman" w:hAnsi="Times New Roman" w:cs="Times New Roman"/>
          <w:b/>
          <w:sz w:val="24"/>
          <w:szCs w:val="24"/>
        </w:rPr>
        <w:t>Шкаликова Елена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(координатор проекта, ответственный за прием конкурсных материалов участников)</w:t>
      </w:r>
    </w:p>
    <w:p w:rsidR="00A80E79" w:rsidRPr="00A80E79" w:rsidRDefault="00A80E79" w:rsidP="00563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(916) 974 54 43</w:t>
      </w:r>
    </w:p>
    <w:p w:rsidR="00A80E79" w:rsidRPr="00A80E79" w:rsidRDefault="00A80E79" w:rsidP="00A80E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6D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0E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16D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0E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204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geroi</w:t>
        </w:r>
        <w:r w:rsidRPr="00A80E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4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A80E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04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80E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4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0E79" w:rsidRPr="00A80E79" w:rsidRDefault="00A80E79" w:rsidP="005631B1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A81D77" w:rsidRPr="00A80E79" w:rsidRDefault="00A80E79" w:rsidP="00DE4026">
      <w:pPr>
        <w:ind w:left="142" w:hanging="42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A80E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</w:p>
    <w:p w:rsidR="00A81D77" w:rsidRPr="00A80E79" w:rsidRDefault="00A81D77" w:rsidP="00A81D77">
      <w:pPr>
        <w:pStyle w:val="a7"/>
        <w:shd w:val="clear" w:color="auto" w:fill="FFFFFF"/>
        <w:rPr>
          <w:color w:val="222222"/>
          <w:lang w:val="en-US"/>
        </w:rPr>
      </w:pPr>
    </w:p>
    <w:p w:rsidR="005631B1" w:rsidRPr="00A80E79" w:rsidRDefault="005631B1" w:rsidP="005631B1">
      <w:pPr>
        <w:spacing w:after="0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5631B1" w:rsidRPr="00A80E79" w:rsidRDefault="005631B1" w:rsidP="005631B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450D02" w:rsidRPr="00A80E79" w:rsidRDefault="00450D02" w:rsidP="00A80E7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5631B1" w:rsidRPr="00C16DEC" w:rsidRDefault="005631B1" w:rsidP="005631B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16D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ЗАЯВКА НА УЧАСТИЕ В </w:t>
      </w:r>
      <w:r w:rsidRPr="00C16DEC">
        <w:rPr>
          <w:rFonts w:ascii="Times New Roman" w:eastAsia="Times New Roman" w:hAnsi="Times New Roman" w:cs="Times New Roman"/>
          <w:b/>
          <w:caps/>
          <w:sz w:val="24"/>
          <w:szCs w:val="24"/>
        </w:rPr>
        <w:t>конкурсном отборе проекта</w:t>
      </w:r>
    </w:p>
    <w:p w:rsidR="005631B1" w:rsidRPr="00C16DEC" w:rsidRDefault="005631B1" w:rsidP="005631B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DEC">
        <w:rPr>
          <w:rFonts w:ascii="Times New Roman" w:hAnsi="Times New Roman" w:cs="Times New Roman"/>
          <w:b/>
          <w:sz w:val="24"/>
          <w:szCs w:val="24"/>
        </w:rPr>
        <w:t>«ГЕРОИ НАШЕГО ВРЕМЕНИ»</w:t>
      </w:r>
      <w:r w:rsidRPr="00C16D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Международного Слёта детских поисковых отрядов городов – героев, посвящённого 73-й годовщине Победы в Великой Отечественной войне в </w:t>
      </w:r>
      <w:r w:rsidRPr="00C16DEC">
        <w:rPr>
          <w:rFonts w:ascii="Times New Roman" w:eastAsia="Times New Roman" w:hAnsi="Times New Roman" w:cs="Times New Roman"/>
          <w:b/>
          <w:sz w:val="24"/>
          <w:szCs w:val="24"/>
        </w:rPr>
        <w:t>Международном детском центре «Артек»</w:t>
      </w:r>
    </w:p>
    <w:p w:rsidR="005631B1" w:rsidRPr="00C16DEC" w:rsidRDefault="005631B1" w:rsidP="005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1" w:rsidRPr="00C16DEC" w:rsidRDefault="005631B1" w:rsidP="005631B1">
      <w:pPr>
        <w:spacing w:after="0"/>
        <w:rPr>
          <w:rFonts w:ascii="Times New Roman" w:hAnsi="Times New Roman" w:cs="Times New Roman"/>
        </w:rPr>
      </w:pPr>
      <w:r w:rsidRPr="00C16DEC">
        <w:rPr>
          <w:rFonts w:ascii="Times New Roman" w:hAnsi="Times New Roman" w:cs="Times New Roman"/>
        </w:rPr>
        <w:t xml:space="preserve">1.Все пункты Заявки являются обязательными для заполнения. </w:t>
      </w:r>
    </w:p>
    <w:p w:rsidR="005631B1" w:rsidRPr="00C16DEC" w:rsidRDefault="005631B1" w:rsidP="005631B1">
      <w:pPr>
        <w:spacing w:after="0"/>
        <w:rPr>
          <w:rFonts w:ascii="Times New Roman" w:hAnsi="Times New Roman" w:cs="Times New Roman"/>
        </w:rPr>
      </w:pPr>
      <w:r w:rsidRPr="00C16DEC">
        <w:rPr>
          <w:rFonts w:ascii="Times New Roman" w:hAnsi="Times New Roman" w:cs="Times New Roman"/>
        </w:rPr>
        <w:t xml:space="preserve">2.Заявки, с незаполненными данными, к участию в Конкурсе не допускаются. </w:t>
      </w:r>
    </w:p>
    <w:p w:rsidR="005631B1" w:rsidRPr="00C16DEC" w:rsidRDefault="005631B1" w:rsidP="005631B1">
      <w:pPr>
        <w:spacing w:after="0"/>
        <w:rPr>
          <w:rFonts w:ascii="Times New Roman" w:hAnsi="Times New Roman" w:cs="Times New Roman"/>
        </w:rPr>
      </w:pPr>
      <w:r w:rsidRPr="00C16DEC">
        <w:rPr>
          <w:rFonts w:ascii="Times New Roman" w:hAnsi="Times New Roman" w:cs="Times New Roman"/>
        </w:rPr>
        <w:t>3.Отправляя Заявку участника, ты подтверждаешь, что:</w:t>
      </w:r>
    </w:p>
    <w:p w:rsidR="005631B1" w:rsidRPr="00C16DEC" w:rsidRDefault="005631B1" w:rsidP="005631B1">
      <w:pPr>
        <w:spacing w:after="0"/>
        <w:rPr>
          <w:rFonts w:ascii="Times New Roman" w:hAnsi="Times New Roman" w:cs="Times New Roman"/>
        </w:rPr>
      </w:pPr>
      <w:r w:rsidRPr="00C16DEC">
        <w:rPr>
          <w:rFonts w:ascii="Times New Roman" w:hAnsi="Times New Roman" w:cs="Times New Roman"/>
        </w:rPr>
        <w:t>-ознакомлен и принимаешь все пункты Положения о конкурсе на участие в тематической образовательной программе «Герои нашего времени» Международного</w:t>
      </w:r>
      <w:r w:rsidRPr="00C16DEC">
        <w:rPr>
          <w:rFonts w:ascii="Times New Roman" w:hAnsi="Times New Roman" w:cs="Times New Roman"/>
          <w:bCs/>
        </w:rPr>
        <w:t xml:space="preserve"> Слёта детских поисковых отрядов городов – героев, посвящённого 73-й годовщине Победы в Великой Отечественной войне</w:t>
      </w:r>
      <w:r w:rsidRPr="00C16DEC">
        <w:rPr>
          <w:rFonts w:ascii="Times New Roman" w:hAnsi="Times New Roman" w:cs="Times New Roman"/>
        </w:rPr>
        <w:br/>
        <w:t xml:space="preserve">4.Организаторы Конкурса оставляют за собой право проверить достоверность указанной информации, и отказать в участии в Конкурсе в случае выявления несоответствия данных.  </w:t>
      </w:r>
    </w:p>
    <w:p w:rsidR="005631B1" w:rsidRPr="00C16DEC" w:rsidRDefault="005631B1" w:rsidP="005631B1">
      <w:pPr>
        <w:spacing w:after="0"/>
        <w:rPr>
          <w:rFonts w:ascii="Times New Roman" w:eastAsia="Calibri" w:hAnsi="Times New Roman" w:cs="Times New Roman"/>
        </w:rPr>
      </w:pPr>
    </w:p>
    <w:tbl>
      <w:tblPr>
        <w:tblW w:w="10740" w:type="dxa"/>
        <w:tblInd w:w="-829" w:type="dxa"/>
        <w:tblLayout w:type="fixed"/>
        <w:tblLook w:val="0000" w:firstRow="0" w:lastRow="0" w:firstColumn="0" w:lastColumn="0" w:noHBand="0" w:noVBand="0"/>
      </w:tblPr>
      <w:tblGrid>
        <w:gridCol w:w="6629"/>
        <w:gridCol w:w="4111"/>
      </w:tblGrid>
      <w:tr w:rsidR="005631B1" w:rsidRPr="00C16DEC" w:rsidTr="002C0EF6">
        <w:trPr>
          <w:trHeight w:val="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Полное название делегации или ФИО участника:  </w:t>
            </w:r>
          </w:p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6DEC">
              <w:rPr>
                <w:rFonts w:ascii="Times New Roman" w:eastAsia="Calibri" w:hAnsi="Times New Roman" w:cs="Times New Roman"/>
              </w:rPr>
              <w:t>Страна:</w:t>
            </w:r>
          </w:p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</w:rPr>
              <w:t>Город: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1B1" w:rsidRPr="00C16DEC" w:rsidTr="002C0EF6">
        <w:trPr>
          <w:trHeight w:val="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в делегации, которые будут принимать участие в Слете: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1B1" w:rsidRPr="00C16DEC" w:rsidTr="002C0EF6">
        <w:trPr>
          <w:trHeight w:val="23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Достижения, награды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631B1" w:rsidRPr="00C16DEC" w:rsidTr="002C0EF6">
        <w:trPr>
          <w:trHeight w:val="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руководителя: </w:t>
            </w:r>
          </w:p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6DEC">
              <w:rPr>
                <w:rFonts w:ascii="Times New Roman" w:eastAsia="Calibri" w:hAnsi="Times New Roman" w:cs="Times New Roman"/>
              </w:rPr>
              <w:t>Должность:</w:t>
            </w:r>
          </w:p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6DEC">
              <w:rPr>
                <w:rFonts w:ascii="Times New Roman" w:eastAsia="Calibri" w:hAnsi="Times New Roman" w:cs="Times New Roman"/>
              </w:rPr>
              <w:t>Е-mail:</w:t>
            </w:r>
          </w:p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</w:rPr>
              <w:t>Мобильный телефон: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1B1" w:rsidRPr="00C16DEC" w:rsidTr="002C0EF6">
        <w:trPr>
          <w:trHeight w:val="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5631B1">
            <w:pPr>
              <w:pStyle w:val="a5"/>
              <w:numPr>
                <w:ilvl w:val="0"/>
                <w:numId w:val="3"/>
              </w:numPr>
              <w:spacing w:after="0" w:line="276" w:lineRule="auto"/>
              <w:ind w:left="0" w:hanging="312"/>
              <w:rPr>
                <w:rFonts w:eastAsia="Calibri" w:cs="Times New Roman"/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31B1" w:rsidRPr="00C16DEC" w:rsidTr="002C0EF6">
        <w:trPr>
          <w:trHeight w:val="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 (по желанию):</w:t>
            </w:r>
          </w:p>
          <w:p w:rsidR="005631B1" w:rsidRPr="00C16DEC" w:rsidRDefault="005631B1" w:rsidP="002C0EF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B1" w:rsidRPr="00C16DEC" w:rsidRDefault="005631B1" w:rsidP="002C0E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B1" w:rsidRPr="00C16DEC" w:rsidRDefault="005631B1" w:rsidP="00563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DEC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для приема заявок: </w:t>
      </w:r>
    </w:p>
    <w:p w:rsidR="005631B1" w:rsidRDefault="00A80E79" w:rsidP="005631B1">
      <w:pPr>
        <w:spacing w:after="0"/>
        <w:rPr>
          <w:lang w:val="en-US"/>
        </w:rPr>
      </w:pPr>
      <w:r w:rsidRPr="00A80E79">
        <w:rPr>
          <w:lang w:val="en-US"/>
        </w:rPr>
        <w:t xml:space="preserve"> </w:t>
      </w:r>
      <w:hyperlink r:id="rId18" w:history="1">
        <w:r w:rsidRPr="00204F9A">
          <w:rPr>
            <w:rStyle w:val="a4"/>
            <w:lang w:val="en-US"/>
          </w:rPr>
          <w:t>geroi.konkurs@mail.ru</w:t>
        </w:r>
      </w:hyperlink>
    </w:p>
    <w:p w:rsidR="00A80E79" w:rsidRPr="00A80E79" w:rsidRDefault="00A80E79" w:rsidP="005631B1">
      <w:pPr>
        <w:spacing w:after="0"/>
        <w:rPr>
          <w:lang w:val="en-US"/>
        </w:rPr>
      </w:pPr>
    </w:p>
    <w:p w:rsidR="005631B1" w:rsidRPr="00A80E79" w:rsidRDefault="005631B1" w:rsidP="005631B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554C0" w:rsidRPr="00A80E79" w:rsidRDefault="002554C0">
      <w:pPr>
        <w:rPr>
          <w:lang w:val="en-US"/>
        </w:rPr>
      </w:pPr>
      <w:bookmarkStart w:id="0" w:name="_GoBack"/>
      <w:bookmarkEnd w:id="0"/>
    </w:p>
    <w:sectPr w:rsidR="002554C0" w:rsidRPr="00A80E79" w:rsidSect="00885B6D">
      <w:footerReference w:type="default" r:id="rId19"/>
      <w:pgSz w:w="11906" w:h="16838"/>
      <w:pgMar w:top="680" w:right="851" w:bottom="56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3D" w:rsidRDefault="006B3B3D" w:rsidP="00C957C9">
      <w:pPr>
        <w:spacing w:after="0" w:line="240" w:lineRule="auto"/>
      </w:pPr>
      <w:r>
        <w:separator/>
      </w:r>
    </w:p>
  </w:endnote>
  <w:endnote w:type="continuationSeparator" w:id="0">
    <w:p w:rsidR="006B3B3D" w:rsidRDefault="006B3B3D" w:rsidP="00C9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7A" w:rsidRDefault="00FF4AFC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 w:rsidR="002554C0">
      <w:instrText>PAGE</w:instrText>
    </w:r>
    <w:r>
      <w:fldChar w:fldCharType="separate"/>
    </w:r>
    <w:r w:rsidR="00A80E79">
      <w:rPr>
        <w:noProof/>
      </w:rPr>
      <w:t>6</w:t>
    </w:r>
    <w:r>
      <w:fldChar w:fldCharType="end"/>
    </w:r>
  </w:p>
  <w:p w:rsidR="00F1587A" w:rsidRDefault="006B3B3D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3D" w:rsidRDefault="006B3B3D" w:rsidP="00C957C9">
      <w:pPr>
        <w:spacing w:after="0" w:line="240" w:lineRule="auto"/>
      </w:pPr>
      <w:r>
        <w:separator/>
      </w:r>
    </w:p>
  </w:footnote>
  <w:footnote w:type="continuationSeparator" w:id="0">
    <w:p w:rsidR="006B3B3D" w:rsidRDefault="006B3B3D" w:rsidP="00C9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A3EFF"/>
    <w:multiLevelType w:val="multilevel"/>
    <w:tmpl w:val="1AEE6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4AC6"/>
    <w:multiLevelType w:val="hybridMultilevel"/>
    <w:tmpl w:val="CDE09A18"/>
    <w:lvl w:ilvl="0" w:tplc="F80ED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0575B"/>
    <w:multiLevelType w:val="multilevel"/>
    <w:tmpl w:val="1648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1B1"/>
    <w:rsid w:val="000A4482"/>
    <w:rsid w:val="001D4ED9"/>
    <w:rsid w:val="002554C0"/>
    <w:rsid w:val="00293CCF"/>
    <w:rsid w:val="00450D02"/>
    <w:rsid w:val="005631B1"/>
    <w:rsid w:val="006B3B3D"/>
    <w:rsid w:val="00845958"/>
    <w:rsid w:val="00974408"/>
    <w:rsid w:val="00A571ED"/>
    <w:rsid w:val="00A80E79"/>
    <w:rsid w:val="00A81D77"/>
    <w:rsid w:val="00BF22DB"/>
    <w:rsid w:val="00C957C9"/>
    <w:rsid w:val="00DE4026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946C"/>
  <w15:docId w15:val="{A2E67190-C61D-4A0A-B0D8-7C333D7D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a4">
    <w:name w:val="Hyperlink"/>
    <w:basedOn w:val="a0"/>
    <w:uiPriority w:val="99"/>
    <w:unhideWhenUsed/>
    <w:rsid w:val="005631B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5631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631B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A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091;&#1073;-&#1075;&#1077;&#1088;&#1086;&#1077;&#1074;.&#1088;&#1092;/" TargetMode="External"/><Relationship Id="rId13" Type="http://schemas.openxmlformats.org/officeDocument/2006/relationships/hyperlink" Target="http://&#1082;&#1083;&#1091;&#1073;-&#1075;&#1077;&#1088;&#1086;&#1077;&#1074;.&#1088;&#1092;" TargetMode="External"/><Relationship Id="rId18" Type="http://schemas.openxmlformats.org/officeDocument/2006/relationships/hyperlink" Target="mailto:geroi.konkurs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tek.org/dlya-partnerov/partners/" TargetMode="External"/><Relationship Id="rId12" Type="http://schemas.openxmlformats.org/officeDocument/2006/relationships/hyperlink" Target="mailto:geroi.konkurs@mail.ru" TargetMode="External"/><Relationship Id="rId17" Type="http://schemas.openxmlformats.org/officeDocument/2006/relationships/hyperlink" Target="mailto:geroi.konkur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oi.konkurs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roi.konkurs@mail.ru" TargetMode="External"/><Relationship Id="rId10" Type="http://schemas.openxmlformats.org/officeDocument/2006/relationships/hyperlink" Target="mailto:geroi.konkurs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artek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Макарова</cp:lastModifiedBy>
  <cp:revision>8</cp:revision>
  <dcterms:created xsi:type="dcterms:W3CDTF">2017-12-18T08:06:00Z</dcterms:created>
  <dcterms:modified xsi:type="dcterms:W3CDTF">2018-02-01T13:32:00Z</dcterms:modified>
</cp:coreProperties>
</file>